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50" w:rsidRPr="00B1478C" w:rsidRDefault="00B91850" w:rsidP="00B91850">
      <w:pPr>
        <w:shd w:val="clear" w:color="auto" w:fill="FFFFE2"/>
        <w:spacing w:before="100" w:beforeAutospacing="1" w:after="150" w:line="240" w:lineRule="auto"/>
        <w:rPr>
          <w:rFonts w:ascii="Courier New" w:eastAsia="Times New Roman" w:hAnsi="Courier New" w:cs="Courier New"/>
          <w:b/>
          <w:color w:val="000000"/>
          <w:sz w:val="21"/>
          <w:szCs w:val="21"/>
          <w:lang w:val="ru-RU" w:eastAsia="ru-RU"/>
        </w:rPr>
      </w:pPr>
      <w:bookmarkStart w:id="0" w:name="n3"/>
      <w:bookmarkEnd w:id="0"/>
      <w:r w:rsidRPr="00B1478C">
        <w:rPr>
          <w:rFonts w:ascii="Arial" w:eastAsia="Times New Roman" w:hAnsi="Arial" w:cs="Arial"/>
          <w:b/>
          <w:color w:val="000000"/>
          <w:sz w:val="20"/>
          <w:szCs w:val="20"/>
          <w:lang w:val="ru-RU" w:eastAsia="ru-RU"/>
        </w:rPr>
        <w:t>ЗАКОН УКРАЇНИ</w:t>
      </w:r>
      <w:proofErr w:type="gramStart"/>
      <w:r w:rsidRPr="00B1478C">
        <w:rPr>
          <w:rFonts w:ascii="Arial" w:eastAsia="Times New Roman" w:hAnsi="Arial" w:cs="Arial"/>
          <w:b/>
          <w:color w:val="000000"/>
          <w:sz w:val="20"/>
          <w:szCs w:val="20"/>
          <w:lang w:val="ru-RU" w:eastAsia="ru-RU"/>
        </w:rPr>
        <w:t xml:space="preserve"> </w:t>
      </w:r>
      <w:r w:rsidRPr="00B1478C">
        <w:rPr>
          <w:rStyle w:val="rvts23"/>
          <w:rFonts w:ascii="Courier New" w:hAnsi="Courier New" w:cs="Courier New"/>
          <w:b/>
          <w:color w:val="000000"/>
          <w:sz w:val="21"/>
          <w:szCs w:val="21"/>
          <w:lang w:val="ru-RU"/>
        </w:rPr>
        <w:t>П</w:t>
      </w:r>
      <w:proofErr w:type="gramEnd"/>
      <w:r w:rsidRPr="00B1478C">
        <w:rPr>
          <w:rStyle w:val="rvts23"/>
          <w:rFonts w:ascii="Courier New" w:hAnsi="Courier New" w:cs="Courier New"/>
          <w:b/>
          <w:color w:val="000000"/>
          <w:sz w:val="21"/>
          <w:szCs w:val="21"/>
          <w:lang w:val="ru-RU"/>
        </w:rPr>
        <w:t>ро внесення змін до деяких законодавчих актів України щодо удосконалення містобудівної діяльності</w:t>
      </w:r>
    </w:p>
    <w:p w:rsidR="00B91850" w:rsidRPr="00B91850" w:rsidRDefault="00B91850" w:rsidP="00B91850">
      <w:pPr>
        <w:shd w:val="clear" w:color="auto" w:fill="FFFFE2"/>
        <w:spacing w:after="0" w:line="240" w:lineRule="auto"/>
        <w:rPr>
          <w:rFonts w:ascii="Courier New" w:eastAsia="Times New Roman" w:hAnsi="Courier New" w:cs="Courier New"/>
          <w:b/>
          <w:color w:val="000000"/>
          <w:sz w:val="21"/>
          <w:szCs w:val="21"/>
          <w:lang w:val="ru-RU" w:eastAsia="ru-RU"/>
        </w:rPr>
      </w:pPr>
      <w:bookmarkStart w:id="1" w:name="n4"/>
      <w:bookmarkEnd w:id="1"/>
      <w:r w:rsidRPr="00B91850">
        <w:rPr>
          <w:rFonts w:ascii="Courier New" w:eastAsia="Times New Roman" w:hAnsi="Courier New" w:cs="Courier New"/>
          <w:b/>
          <w:color w:val="000000"/>
          <w:sz w:val="21"/>
          <w:szCs w:val="21"/>
          <w:lang w:val="ru-RU" w:eastAsia="ru-RU"/>
        </w:rPr>
        <w:t xml:space="preserve">Верховна Рада України </w:t>
      </w:r>
      <w:r w:rsidRPr="00B1478C">
        <w:rPr>
          <w:rFonts w:ascii="Courier New" w:eastAsia="Times New Roman" w:hAnsi="Courier New" w:cs="Courier New"/>
          <w:b/>
          <w:color w:val="000000"/>
          <w:sz w:val="21"/>
          <w:szCs w:val="21"/>
          <w:lang w:val="ru-RU" w:eastAsia="ru-RU"/>
        </w:rPr>
        <w:t>постановля</w:t>
      </w:r>
      <w:proofErr w:type="gramStart"/>
      <w:r w:rsidRPr="00B1478C">
        <w:rPr>
          <w:rFonts w:ascii="Courier New" w:eastAsia="Times New Roman" w:hAnsi="Courier New" w:cs="Courier New"/>
          <w:b/>
          <w:color w:val="000000"/>
          <w:sz w:val="21"/>
          <w:szCs w:val="21"/>
          <w:lang w:val="ru-RU" w:eastAsia="ru-RU"/>
        </w:rPr>
        <w:t>є:</w:t>
      </w:r>
      <w:proofErr w:type="gramEnd"/>
    </w:p>
    <w:p w:rsidR="00B91850" w:rsidRPr="00B91850" w:rsidRDefault="00B91850" w:rsidP="00B91850">
      <w:pPr>
        <w:shd w:val="clear" w:color="auto" w:fill="FFFFE2"/>
        <w:spacing w:after="0" w:line="240" w:lineRule="auto"/>
        <w:rPr>
          <w:rFonts w:ascii="Courier New" w:eastAsia="Times New Roman" w:hAnsi="Courier New" w:cs="Courier New"/>
          <w:b/>
          <w:color w:val="000000"/>
          <w:sz w:val="21"/>
          <w:szCs w:val="21"/>
          <w:lang w:val="ru-RU" w:eastAsia="ru-RU"/>
        </w:rPr>
      </w:pPr>
      <w:bookmarkStart w:id="2" w:name="n5"/>
      <w:bookmarkEnd w:id="2"/>
      <w:r w:rsidRPr="00B91850">
        <w:rPr>
          <w:rFonts w:ascii="Courier New" w:eastAsia="Times New Roman" w:hAnsi="Courier New" w:cs="Courier New"/>
          <w:b/>
          <w:color w:val="000000"/>
          <w:sz w:val="21"/>
          <w:szCs w:val="21"/>
          <w:lang w:val="ru-RU" w:eastAsia="ru-RU"/>
        </w:rPr>
        <w:t xml:space="preserve">I. Внести зміни до </w:t>
      </w:r>
      <w:proofErr w:type="gramStart"/>
      <w:r w:rsidRPr="00B91850">
        <w:rPr>
          <w:rFonts w:ascii="Courier New" w:eastAsia="Times New Roman" w:hAnsi="Courier New" w:cs="Courier New"/>
          <w:b/>
          <w:color w:val="000000"/>
          <w:sz w:val="21"/>
          <w:szCs w:val="21"/>
          <w:lang w:val="ru-RU" w:eastAsia="ru-RU"/>
        </w:rPr>
        <w:t>таких</w:t>
      </w:r>
      <w:proofErr w:type="gramEnd"/>
      <w:r w:rsidRPr="00B91850">
        <w:rPr>
          <w:rFonts w:ascii="Courier New" w:eastAsia="Times New Roman" w:hAnsi="Courier New" w:cs="Courier New"/>
          <w:b/>
          <w:color w:val="000000"/>
          <w:sz w:val="21"/>
          <w:szCs w:val="21"/>
          <w:lang w:val="ru-RU" w:eastAsia="ru-RU"/>
        </w:rPr>
        <w:t xml:space="preserve"> законодавчих актів України:</w:t>
      </w:r>
    </w:p>
    <w:p w:rsidR="00B91850" w:rsidRPr="00B91850" w:rsidRDefault="00B91850" w:rsidP="00B91850">
      <w:pPr>
        <w:shd w:val="clear" w:color="auto" w:fill="FFFFE2"/>
        <w:spacing w:after="0" w:line="240" w:lineRule="auto"/>
        <w:rPr>
          <w:rFonts w:ascii="Courier New" w:eastAsia="Times New Roman" w:hAnsi="Courier New" w:cs="Courier New"/>
          <w:b/>
          <w:color w:val="000000"/>
          <w:sz w:val="21"/>
          <w:szCs w:val="21"/>
          <w:lang w:val="ru-RU" w:eastAsia="ru-RU"/>
        </w:rPr>
      </w:pPr>
      <w:bookmarkStart w:id="3" w:name="n6"/>
      <w:bookmarkEnd w:id="3"/>
      <w:r w:rsidRPr="00B91850">
        <w:rPr>
          <w:rFonts w:ascii="Courier New" w:eastAsia="Times New Roman" w:hAnsi="Courier New" w:cs="Courier New"/>
          <w:b/>
          <w:color w:val="000000"/>
          <w:sz w:val="21"/>
          <w:szCs w:val="21"/>
          <w:lang w:val="ru-RU" w:eastAsia="ru-RU"/>
        </w:rPr>
        <w:t xml:space="preserve">1. У </w:t>
      </w:r>
      <w:hyperlink r:id="rId5" w:tgtFrame="_blank" w:history="1">
        <w:r w:rsidRPr="00B91850">
          <w:rPr>
            <w:rFonts w:ascii="Courier New" w:eastAsia="Times New Roman" w:hAnsi="Courier New" w:cs="Courier New"/>
            <w:b/>
            <w:color w:val="15629D"/>
            <w:sz w:val="21"/>
            <w:szCs w:val="21"/>
            <w:u w:val="single"/>
            <w:lang w:val="ru-RU" w:eastAsia="ru-RU"/>
          </w:rPr>
          <w:t>Кодексі України про адміністративні правопорушення</w:t>
        </w:r>
      </w:hyperlink>
      <w:r w:rsidRPr="00B91850">
        <w:rPr>
          <w:rFonts w:ascii="Courier New" w:eastAsia="Times New Roman" w:hAnsi="Courier New" w:cs="Courier New"/>
          <w:b/>
          <w:color w:val="000000"/>
          <w:sz w:val="21"/>
          <w:szCs w:val="21"/>
          <w:lang w:val="ru-RU" w:eastAsia="ru-RU"/>
        </w:rPr>
        <w:t xml:space="preserve"> (Відомості Верховно</w:t>
      </w:r>
      <w:proofErr w:type="gramStart"/>
      <w:r w:rsidRPr="00B91850">
        <w:rPr>
          <w:rFonts w:ascii="Courier New" w:eastAsia="Times New Roman" w:hAnsi="Courier New" w:cs="Courier New"/>
          <w:b/>
          <w:color w:val="000000"/>
          <w:sz w:val="21"/>
          <w:szCs w:val="21"/>
          <w:lang w:val="ru-RU" w:eastAsia="ru-RU"/>
        </w:rPr>
        <w:t>ї Р</w:t>
      </w:r>
      <w:proofErr w:type="gramEnd"/>
      <w:r w:rsidRPr="00B91850">
        <w:rPr>
          <w:rFonts w:ascii="Courier New" w:eastAsia="Times New Roman" w:hAnsi="Courier New" w:cs="Courier New"/>
          <w:b/>
          <w:color w:val="000000"/>
          <w:sz w:val="21"/>
          <w:szCs w:val="21"/>
          <w:lang w:val="ru-RU" w:eastAsia="ru-RU"/>
        </w:rPr>
        <w:t>ади УРСР, 1984 р., додаток до № 51, ст. 1122):</w:t>
      </w:r>
    </w:p>
    <w:p w:rsidR="00B91850" w:rsidRPr="00B91850" w:rsidRDefault="00B91850" w:rsidP="00B91850">
      <w:pPr>
        <w:shd w:val="clear" w:color="auto" w:fill="FFFFE2"/>
        <w:spacing w:before="100" w:beforeAutospacing="1" w:after="100" w:afterAutospacing="1" w:line="240" w:lineRule="auto"/>
        <w:rPr>
          <w:rFonts w:ascii="Courier New" w:eastAsia="Times New Roman" w:hAnsi="Courier New" w:cs="Courier New"/>
          <w:color w:val="000000"/>
          <w:sz w:val="21"/>
          <w:szCs w:val="21"/>
          <w:lang w:val="ru-RU" w:eastAsia="ru-RU"/>
        </w:rPr>
      </w:pPr>
      <w:bookmarkStart w:id="4" w:name="n7"/>
      <w:bookmarkEnd w:id="4"/>
      <w:r w:rsidRPr="00B91850">
        <w:rPr>
          <w:rFonts w:ascii="Courier New" w:eastAsia="Times New Roman" w:hAnsi="Courier New" w:cs="Courier New"/>
          <w:color w:val="000000"/>
          <w:sz w:val="21"/>
          <w:szCs w:val="21"/>
          <w:lang w:val="ru-RU" w:eastAsia="ru-RU"/>
        </w:rPr>
        <w:t xml:space="preserve">1) </w:t>
      </w:r>
      <w:hyperlink r:id="rId6" w:anchor="n675" w:tgtFrame="_blank" w:history="1">
        <w:r w:rsidRPr="00B91850">
          <w:rPr>
            <w:rFonts w:ascii="Courier New" w:eastAsia="Times New Roman" w:hAnsi="Courier New" w:cs="Courier New"/>
            <w:color w:val="15629D"/>
            <w:sz w:val="21"/>
            <w:szCs w:val="21"/>
            <w:u w:val="single"/>
            <w:lang w:val="ru-RU" w:eastAsia="ru-RU"/>
          </w:rPr>
          <w:t>статтю 96</w:t>
        </w:r>
      </w:hyperlink>
      <w:r w:rsidRPr="00B91850">
        <w:rPr>
          <w:rFonts w:ascii="Courier New" w:eastAsia="Times New Roman" w:hAnsi="Courier New" w:cs="Courier New"/>
          <w:color w:val="000000"/>
          <w:sz w:val="21"/>
          <w:szCs w:val="21"/>
          <w:lang w:val="ru-RU" w:eastAsia="ru-RU"/>
        </w:rPr>
        <w:t xml:space="preserve"> викласти в такій редакції:</w:t>
      </w:r>
      <w:bookmarkStart w:id="5" w:name="_GoBack"/>
      <w:bookmarkEnd w:id="5"/>
    </w:p>
    <w:p w:rsidR="00B91850" w:rsidRPr="00B91850" w:rsidRDefault="00B91850" w:rsidP="00B1478C">
      <w:pPr>
        <w:shd w:val="clear" w:color="auto" w:fill="FFFFE2"/>
        <w:spacing w:before="100" w:beforeAutospacing="1" w:after="100" w:afterAutospacing="1" w:line="240" w:lineRule="auto"/>
        <w:jc w:val="both"/>
        <w:rPr>
          <w:rFonts w:ascii="Courier New" w:eastAsia="Times New Roman" w:hAnsi="Courier New" w:cs="Courier New"/>
          <w:color w:val="000000"/>
          <w:sz w:val="21"/>
          <w:szCs w:val="21"/>
          <w:lang w:val="ru-RU" w:eastAsia="ru-RU"/>
        </w:rPr>
      </w:pPr>
      <w:bookmarkStart w:id="6" w:name="n8"/>
      <w:bookmarkEnd w:id="6"/>
      <w:r w:rsidRPr="00B91850">
        <w:rPr>
          <w:rFonts w:ascii="Courier New" w:eastAsia="Times New Roman" w:hAnsi="Courier New" w:cs="Courier New"/>
          <w:color w:val="000000"/>
          <w:sz w:val="21"/>
          <w:szCs w:val="21"/>
          <w:lang w:val="ru-RU" w:eastAsia="ru-RU"/>
        </w:rPr>
        <w:t xml:space="preserve">"Стаття 96. Порушення вимог законодавства, будівельних норм, стандартів і правил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 час будівництва</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7" w:name="n9"/>
      <w:bookmarkEnd w:id="7"/>
      <w:r w:rsidRPr="00B91850">
        <w:rPr>
          <w:rFonts w:ascii="Courier New" w:eastAsia="Times New Roman" w:hAnsi="Courier New" w:cs="Courier New"/>
          <w:color w:val="000000"/>
          <w:sz w:val="21"/>
          <w:szCs w:val="21"/>
          <w:lang w:val="ru-RU" w:eastAsia="ru-RU"/>
        </w:rPr>
        <w:t xml:space="preserve">Порушення вимог законодавства, будівельних норм, стандартів і правил та затверджених проектних </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ішень під час нового будівництва, реконструкції, реставрації, капітального ремонту об’єктів чи споруд -</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8" w:name="n10"/>
      <w:bookmarkEnd w:id="8"/>
      <w:r w:rsidRPr="00B91850">
        <w:rPr>
          <w:rFonts w:ascii="Courier New" w:eastAsia="Times New Roman" w:hAnsi="Courier New" w:cs="Courier New"/>
          <w:color w:val="000000"/>
          <w:sz w:val="21"/>
          <w:szCs w:val="21"/>
          <w:lang w:val="ru-RU" w:eastAsia="ru-RU"/>
        </w:rPr>
        <w:t xml:space="preserve">тягнуть за собою накладення штрафу на громадян від п’ятдесяти до ста неоподатковуваних мінімумів доходів громадян та на посадових осіб - від двохсот </w:t>
      </w:r>
      <w:proofErr w:type="gramStart"/>
      <w:r w:rsidRPr="00B91850">
        <w:rPr>
          <w:rFonts w:ascii="Courier New" w:eastAsia="Times New Roman" w:hAnsi="Courier New" w:cs="Courier New"/>
          <w:color w:val="000000"/>
          <w:sz w:val="21"/>
          <w:szCs w:val="21"/>
          <w:lang w:val="ru-RU" w:eastAsia="ru-RU"/>
        </w:rPr>
        <w:t>до</w:t>
      </w:r>
      <w:proofErr w:type="gramEnd"/>
      <w:r w:rsidRPr="00B91850">
        <w:rPr>
          <w:rFonts w:ascii="Courier New" w:eastAsia="Times New Roman" w:hAnsi="Courier New" w:cs="Courier New"/>
          <w:color w:val="000000"/>
          <w:sz w:val="21"/>
          <w:szCs w:val="21"/>
          <w:lang w:val="ru-RU" w:eastAsia="ru-RU"/>
        </w:rPr>
        <w:t xml:space="preserve"> трьохсот неоподатковуваних мінімумів доходів громадян.</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9" w:name="n11"/>
      <w:bookmarkEnd w:id="9"/>
      <w:r w:rsidRPr="00B91850">
        <w:rPr>
          <w:rFonts w:ascii="Courier New" w:eastAsia="Times New Roman" w:hAnsi="Courier New" w:cs="Courier New"/>
          <w:color w:val="000000"/>
          <w:sz w:val="21"/>
          <w:szCs w:val="21"/>
          <w:lang w:val="ru-RU" w:eastAsia="ru-RU"/>
        </w:rPr>
        <w:t xml:space="preserve">Дії, передбачені частиною першою цієї статті, вчинені особою, яку протягом року було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іддано адміністративному стягненню за такі ж порушення, -</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0" w:name="n12"/>
      <w:bookmarkEnd w:id="10"/>
      <w:r w:rsidRPr="00B91850">
        <w:rPr>
          <w:rFonts w:ascii="Courier New" w:eastAsia="Times New Roman" w:hAnsi="Courier New" w:cs="Courier New"/>
          <w:color w:val="000000"/>
          <w:sz w:val="21"/>
          <w:szCs w:val="21"/>
          <w:lang w:val="ru-RU" w:eastAsia="ru-RU"/>
        </w:rPr>
        <w:t xml:space="preserve">тягнуть за собою накладення штрафу на громадян від ста до двохсот неоподатковуваних мінімумів доходів громадян та на посадових осіб - від трьохсот до </w:t>
      </w:r>
      <w:proofErr w:type="gramStart"/>
      <w:r w:rsidRPr="00B91850">
        <w:rPr>
          <w:rFonts w:ascii="Courier New" w:eastAsia="Times New Roman" w:hAnsi="Courier New" w:cs="Courier New"/>
          <w:color w:val="000000"/>
          <w:sz w:val="21"/>
          <w:szCs w:val="21"/>
          <w:lang w:val="ru-RU" w:eastAsia="ru-RU"/>
        </w:rPr>
        <w:t>п’ятисот</w:t>
      </w:r>
      <w:proofErr w:type="gramEnd"/>
      <w:r w:rsidRPr="00B91850">
        <w:rPr>
          <w:rFonts w:ascii="Courier New" w:eastAsia="Times New Roman" w:hAnsi="Courier New" w:cs="Courier New"/>
          <w:color w:val="000000"/>
          <w:sz w:val="21"/>
          <w:szCs w:val="21"/>
          <w:lang w:val="ru-RU" w:eastAsia="ru-RU"/>
        </w:rPr>
        <w:t xml:space="preserve"> неоподатковуваних мінімумів доходів громадян.</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1" w:name="n13"/>
      <w:bookmarkEnd w:id="11"/>
      <w:r w:rsidRPr="00B91850">
        <w:rPr>
          <w:rFonts w:ascii="Courier New" w:eastAsia="Times New Roman" w:hAnsi="Courier New" w:cs="Courier New"/>
          <w:color w:val="000000"/>
          <w:sz w:val="21"/>
          <w:szCs w:val="21"/>
          <w:lang w:val="ru-RU" w:eastAsia="ru-RU"/>
        </w:rPr>
        <w:t xml:space="preserve">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робіт без подання повідомлення про початок виконання зазначених робіт, якщо подання такого повідомлення є обов’язковим, а також наведення недостовірних даних у повідомленні про початок виконання підготовчих робіт -</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2" w:name="n14"/>
      <w:bookmarkEnd w:id="12"/>
      <w:r w:rsidRPr="00B91850">
        <w:rPr>
          <w:rFonts w:ascii="Courier New" w:eastAsia="Times New Roman" w:hAnsi="Courier New" w:cs="Courier New"/>
          <w:color w:val="000000"/>
          <w:sz w:val="21"/>
          <w:szCs w:val="21"/>
          <w:lang w:val="ru-RU" w:eastAsia="ru-RU"/>
        </w:rPr>
        <w:t>тягнуть за собою накладення штрафу від двохсот до трьохсот неоподатковуваних мінімумів доходів громадян.</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3" w:name="n15"/>
      <w:bookmarkEnd w:id="13"/>
      <w:r w:rsidRPr="00B91850">
        <w:rPr>
          <w:rFonts w:ascii="Courier New" w:eastAsia="Times New Roman" w:hAnsi="Courier New" w:cs="Courier New"/>
          <w:color w:val="000000"/>
          <w:sz w:val="21"/>
          <w:szCs w:val="21"/>
          <w:lang w:val="ru-RU" w:eastAsia="ru-RU"/>
        </w:rPr>
        <w:t xml:space="preserve">Виконання будівельних робіт без подання повідомлення про початок виконання зазначених робіт щодо об’єктів, будівництво яких здійснюється на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ідставі будівельного паспорта, а також наведення недостовірних даних у такому повідомленні -</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4" w:name="n16"/>
      <w:bookmarkEnd w:id="14"/>
      <w:r w:rsidRPr="00B91850">
        <w:rPr>
          <w:rFonts w:ascii="Courier New" w:eastAsia="Times New Roman" w:hAnsi="Courier New" w:cs="Courier New"/>
          <w:color w:val="000000"/>
          <w:sz w:val="21"/>
          <w:szCs w:val="21"/>
          <w:lang w:val="ru-RU" w:eastAsia="ru-RU"/>
        </w:rPr>
        <w:t>тягнуть за собою накладення штрафу від двохсот п’ятдесяти до трьохсот п’ятдесяти неоподатковуваних мінімумів доходів громадян.</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5" w:name="n17"/>
      <w:bookmarkEnd w:id="15"/>
      <w:r w:rsidRPr="00B91850">
        <w:rPr>
          <w:rFonts w:ascii="Courier New" w:eastAsia="Times New Roman" w:hAnsi="Courier New" w:cs="Courier New"/>
          <w:color w:val="000000"/>
          <w:sz w:val="21"/>
          <w:szCs w:val="21"/>
          <w:lang w:val="ru-RU" w:eastAsia="ru-RU"/>
        </w:rPr>
        <w:t xml:space="preserve">Виконання будівельних робіт без подання повідомлення про початок виконання зазначених робіт, а також наведення недостовірних даних у такому повідомленні, вчинені щодо об’єктів, що за класом наслідків (відповідальності) належать до об’єктів з незначними наслідками (СС1), </w:t>
      </w:r>
      <w:proofErr w:type="gramStart"/>
      <w:r w:rsidRPr="00B91850">
        <w:rPr>
          <w:rFonts w:ascii="Courier New" w:eastAsia="Times New Roman" w:hAnsi="Courier New" w:cs="Courier New"/>
          <w:color w:val="000000"/>
          <w:sz w:val="21"/>
          <w:szCs w:val="21"/>
          <w:lang w:val="ru-RU" w:eastAsia="ru-RU"/>
        </w:rPr>
        <w:t>кр</w:t>
      </w:r>
      <w:proofErr w:type="gramEnd"/>
      <w:r w:rsidRPr="00B91850">
        <w:rPr>
          <w:rFonts w:ascii="Courier New" w:eastAsia="Times New Roman" w:hAnsi="Courier New" w:cs="Courier New"/>
          <w:color w:val="000000"/>
          <w:sz w:val="21"/>
          <w:szCs w:val="21"/>
          <w:lang w:val="ru-RU" w:eastAsia="ru-RU"/>
        </w:rPr>
        <w:t>ім порушень, передбачених частиною четвертою цієї статті, -</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6" w:name="n18"/>
      <w:bookmarkEnd w:id="16"/>
      <w:r w:rsidRPr="00B91850">
        <w:rPr>
          <w:rFonts w:ascii="Courier New" w:eastAsia="Times New Roman" w:hAnsi="Courier New" w:cs="Courier New"/>
          <w:color w:val="000000"/>
          <w:sz w:val="21"/>
          <w:szCs w:val="21"/>
          <w:lang w:val="ru-RU" w:eastAsia="ru-RU"/>
        </w:rPr>
        <w:t xml:space="preserve">тягнуть за собою накладення штрафу від </w:t>
      </w:r>
      <w:proofErr w:type="gramStart"/>
      <w:r w:rsidRPr="00B91850">
        <w:rPr>
          <w:rFonts w:ascii="Courier New" w:eastAsia="Times New Roman" w:hAnsi="Courier New" w:cs="Courier New"/>
          <w:color w:val="000000"/>
          <w:sz w:val="21"/>
          <w:szCs w:val="21"/>
          <w:lang w:val="ru-RU" w:eastAsia="ru-RU"/>
        </w:rPr>
        <w:t>п’ятисот</w:t>
      </w:r>
      <w:proofErr w:type="gramEnd"/>
      <w:r w:rsidRPr="00B91850">
        <w:rPr>
          <w:rFonts w:ascii="Courier New" w:eastAsia="Times New Roman" w:hAnsi="Courier New" w:cs="Courier New"/>
          <w:color w:val="000000"/>
          <w:sz w:val="21"/>
          <w:szCs w:val="21"/>
          <w:lang w:val="ru-RU" w:eastAsia="ru-RU"/>
        </w:rPr>
        <w:t xml:space="preserve"> до шестисот неоподатковуваних мінімумів доходів громадян.</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7" w:name="n19"/>
      <w:bookmarkEnd w:id="17"/>
      <w:r w:rsidRPr="00B91850">
        <w:rPr>
          <w:rFonts w:ascii="Courier New" w:eastAsia="Times New Roman" w:hAnsi="Courier New" w:cs="Courier New"/>
          <w:color w:val="000000"/>
          <w:sz w:val="21"/>
          <w:szCs w:val="21"/>
          <w:lang w:val="ru-RU" w:eastAsia="ru-RU"/>
        </w:rPr>
        <w:t>Виконання будівельних робіт без дозволу на їх виконання, вчинене щодо об’єктів, що за класом наслідків (відповідальності) належать до об’єктів з середніми наслідками (СС</w:t>
      </w:r>
      <w:proofErr w:type="gramStart"/>
      <w:r w:rsidRPr="00B91850">
        <w:rPr>
          <w:rFonts w:ascii="Courier New" w:eastAsia="Times New Roman" w:hAnsi="Courier New" w:cs="Courier New"/>
          <w:color w:val="000000"/>
          <w:sz w:val="21"/>
          <w:szCs w:val="21"/>
          <w:lang w:val="ru-RU" w:eastAsia="ru-RU"/>
        </w:rPr>
        <w:t>2</w:t>
      </w:r>
      <w:proofErr w:type="gramEnd"/>
      <w:r w:rsidRPr="00B91850">
        <w:rPr>
          <w:rFonts w:ascii="Courier New" w:eastAsia="Times New Roman" w:hAnsi="Courier New" w:cs="Courier New"/>
          <w:color w:val="000000"/>
          <w:sz w:val="21"/>
          <w:szCs w:val="21"/>
          <w:lang w:val="ru-RU" w:eastAsia="ru-RU"/>
        </w:rPr>
        <w:t>), -</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8" w:name="n20"/>
      <w:bookmarkEnd w:id="18"/>
      <w:r w:rsidRPr="00B91850">
        <w:rPr>
          <w:rFonts w:ascii="Courier New" w:eastAsia="Times New Roman" w:hAnsi="Courier New" w:cs="Courier New"/>
          <w:color w:val="000000"/>
          <w:sz w:val="21"/>
          <w:szCs w:val="21"/>
          <w:lang w:val="ru-RU" w:eastAsia="ru-RU"/>
        </w:rPr>
        <w:t xml:space="preserve">тягне за собою накладення штрафу від тисячі до тисячі </w:t>
      </w:r>
      <w:proofErr w:type="gramStart"/>
      <w:r w:rsidRPr="00B91850">
        <w:rPr>
          <w:rFonts w:ascii="Courier New" w:eastAsia="Times New Roman" w:hAnsi="Courier New" w:cs="Courier New"/>
          <w:color w:val="000000"/>
          <w:sz w:val="21"/>
          <w:szCs w:val="21"/>
          <w:lang w:val="ru-RU" w:eastAsia="ru-RU"/>
        </w:rPr>
        <w:t>п’ятисот</w:t>
      </w:r>
      <w:proofErr w:type="gramEnd"/>
      <w:r w:rsidRPr="00B91850">
        <w:rPr>
          <w:rFonts w:ascii="Courier New" w:eastAsia="Times New Roman" w:hAnsi="Courier New" w:cs="Courier New"/>
          <w:color w:val="000000"/>
          <w:sz w:val="21"/>
          <w:szCs w:val="21"/>
          <w:lang w:val="ru-RU" w:eastAsia="ru-RU"/>
        </w:rPr>
        <w:t xml:space="preserve"> неоподатковуваних мінімумів доходів громадян.</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9" w:name="n21"/>
      <w:bookmarkEnd w:id="19"/>
      <w:r w:rsidRPr="00B91850">
        <w:rPr>
          <w:rFonts w:ascii="Courier New" w:eastAsia="Times New Roman" w:hAnsi="Courier New" w:cs="Courier New"/>
          <w:color w:val="000000"/>
          <w:sz w:val="21"/>
          <w:szCs w:val="21"/>
          <w:lang w:val="ru-RU" w:eastAsia="ru-RU"/>
        </w:rPr>
        <w:lastRenderedPageBreak/>
        <w:t>Діяння, передбачене частиною шостою цієї статті, вчинене щодо об’єктів, що за класом наслідкі</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(відповідальності) належать до об’єктів із значними наслідками (СС3), -</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0" w:name="n22"/>
      <w:bookmarkEnd w:id="20"/>
      <w:r w:rsidRPr="00B91850">
        <w:rPr>
          <w:rFonts w:ascii="Courier New" w:eastAsia="Times New Roman" w:hAnsi="Courier New" w:cs="Courier New"/>
          <w:color w:val="000000"/>
          <w:sz w:val="21"/>
          <w:szCs w:val="21"/>
          <w:lang w:val="ru-RU" w:eastAsia="ru-RU"/>
        </w:rPr>
        <w:t>тягне за собою накладення штрафу від двох до трьох тисяч неоподатковуваних мінімумів доходів громадян.</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1" w:name="n23"/>
      <w:bookmarkEnd w:id="21"/>
      <w:r w:rsidRPr="00B91850">
        <w:rPr>
          <w:rFonts w:ascii="Courier New" w:eastAsia="Times New Roman" w:hAnsi="Courier New" w:cs="Courier New"/>
          <w:color w:val="000000"/>
          <w:sz w:val="21"/>
          <w:szCs w:val="21"/>
          <w:lang w:val="ru-RU" w:eastAsia="ru-RU"/>
        </w:rPr>
        <w:t xml:space="preserve">Експлуатація об’єктів, не прийнятих в експлуатацію, а також наведення недостовірних даних у декларації про готовність об’єкта до експлуатації, вчинені щодо об’єктів, будівництво яких здійснювалося на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ідставі будівельного паспорта, -</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2" w:name="n24"/>
      <w:bookmarkEnd w:id="22"/>
      <w:r w:rsidRPr="00B91850">
        <w:rPr>
          <w:rFonts w:ascii="Courier New" w:eastAsia="Times New Roman" w:hAnsi="Courier New" w:cs="Courier New"/>
          <w:color w:val="000000"/>
          <w:sz w:val="21"/>
          <w:szCs w:val="21"/>
          <w:lang w:val="ru-RU" w:eastAsia="ru-RU"/>
        </w:rPr>
        <w:t>тягнуть за собою накладення штрафу від двохсот п’ятдесяти до трьохсот п’ятдесяти неоподатковуваних мінімумів доходів громадян.</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3" w:name="n25"/>
      <w:bookmarkEnd w:id="23"/>
      <w:r w:rsidRPr="00B91850">
        <w:rPr>
          <w:rFonts w:ascii="Courier New" w:eastAsia="Times New Roman" w:hAnsi="Courier New" w:cs="Courier New"/>
          <w:color w:val="000000"/>
          <w:sz w:val="21"/>
          <w:szCs w:val="21"/>
          <w:lang w:val="ru-RU" w:eastAsia="ru-RU"/>
        </w:rPr>
        <w:t xml:space="preserve">Експлуатація об’єктів будівництва, не прийнятих в експлуатацію, а також наведення недостовірних даних у декларації про готовність об’єкта до експлуатації, вчинені щодо об’єктів, що за класом наслідків (відповідальності) належать до об’єктів з незначними наслідками (СС1), </w:t>
      </w:r>
      <w:proofErr w:type="gramStart"/>
      <w:r w:rsidRPr="00B91850">
        <w:rPr>
          <w:rFonts w:ascii="Courier New" w:eastAsia="Times New Roman" w:hAnsi="Courier New" w:cs="Courier New"/>
          <w:color w:val="000000"/>
          <w:sz w:val="21"/>
          <w:szCs w:val="21"/>
          <w:lang w:val="ru-RU" w:eastAsia="ru-RU"/>
        </w:rPr>
        <w:t>кр</w:t>
      </w:r>
      <w:proofErr w:type="gramEnd"/>
      <w:r w:rsidRPr="00B91850">
        <w:rPr>
          <w:rFonts w:ascii="Courier New" w:eastAsia="Times New Roman" w:hAnsi="Courier New" w:cs="Courier New"/>
          <w:color w:val="000000"/>
          <w:sz w:val="21"/>
          <w:szCs w:val="21"/>
          <w:lang w:val="ru-RU" w:eastAsia="ru-RU"/>
        </w:rPr>
        <w:t>ім порушень, передбачених частиною восьмою цієї статті, -</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4" w:name="n26"/>
      <w:bookmarkEnd w:id="24"/>
      <w:r w:rsidRPr="00B91850">
        <w:rPr>
          <w:rFonts w:ascii="Courier New" w:eastAsia="Times New Roman" w:hAnsi="Courier New" w:cs="Courier New"/>
          <w:color w:val="000000"/>
          <w:sz w:val="21"/>
          <w:szCs w:val="21"/>
          <w:lang w:val="ru-RU" w:eastAsia="ru-RU"/>
        </w:rPr>
        <w:t xml:space="preserve">тягнуть за собою накладення штрафу від </w:t>
      </w:r>
      <w:proofErr w:type="gramStart"/>
      <w:r w:rsidRPr="00B91850">
        <w:rPr>
          <w:rFonts w:ascii="Courier New" w:eastAsia="Times New Roman" w:hAnsi="Courier New" w:cs="Courier New"/>
          <w:color w:val="000000"/>
          <w:sz w:val="21"/>
          <w:szCs w:val="21"/>
          <w:lang w:val="ru-RU" w:eastAsia="ru-RU"/>
        </w:rPr>
        <w:t>п’ятисот</w:t>
      </w:r>
      <w:proofErr w:type="gramEnd"/>
      <w:r w:rsidRPr="00B91850">
        <w:rPr>
          <w:rFonts w:ascii="Courier New" w:eastAsia="Times New Roman" w:hAnsi="Courier New" w:cs="Courier New"/>
          <w:color w:val="000000"/>
          <w:sz w:val="21"/>
          <w:szCs w:val="21"/>
          <w:lang w:val="ru-RU" w:eastAsia="ru-RU"/>
        </w:rPr>
        <w:t xml:space="preserve"> до шестисот неоподатковуваних мінімумів доходів громадян.</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5" w:name="n27"/>
      <w:bookmarkEnd w:id="25"/>
      <w:r w:rsidRPr="00B91850">
        <w:rPr>
          <w:rFonts w:ascii="Courier New" w:eastAsia="Times New Roman" w:hAnsi="Courier New" w:cs="Courier New"/>
          <w:color w:val="000000"/>
          <w:sz w:val="21"/>
          <w:szCs w:val="21"/>
          <w:lang w:val="ru-RU" w:eastAsia="ru-RU"/>
        </w:rPr>
        <w:t>Експлуатація об’єктів будівництва, не прийнятих в експлуатацію, а також наведення недостовірних даних в акті готовності об’єкта до експлуатації, вчинені щодо об’єктів, що за класом наслідків (відповідальності) належать до об’єктів з середніми наслідками (СС</w:t>
      </w:r>
      <w:proofErr w:type="gramStart"/>
      <w:r w:rsidRPr="00B91850">
        <w:rPr>
          <w:rFonts w:ascii="Courier New" w:eastAsia="Times New Roman" w:hAnsi="Courier New" w:cs="Courier New"/>
          <w:color w:val="000000"/>
          <w:sz w:val="21"/>
          <w:szCs w:val="21"/>
          <w:lang w:val="ru-RU" w:eastAsia="ru-RU"/>
        </w:rPr>
        <w:t>2</w:t>
      </w:r>
      <w:proofErr w:type="gramEnd"/>
      <w:r w:rsidRPr="00B91850">
        <w:rPr>
          <w:rFonts w:ascii="Courier New" w:eastAsia="Times New Roman" w:hAnsi="Courier New" w:cs="Courier New"/>
          <w:color w:val="000000"/>
          <w:sz w:val="21"/>
          <w:szCs w:val="21"/>
          <w:lang w:val="ru-RU" w:eastAsia="ru-RU"/>
        </w:rPr>
        <w:t>), -</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6" w:name="n28"/>
      <w:bookmarkEnd w:id="26"/>
      <w:r w:rsidRPr="00B91850">
        <w:rPr>
          <w:rFonts w:ascii="Courier New" w:eastAsia="Times New Roman" w:hAnsi="Courier New" w:cs="Courier New"/>
          <w:color w:val="000000"/>
          <w:sz w:val="21"/>
          <w:szCs w:val="21"/>
          <w:lang w:val="ru-RU" w:eastAsia="ru-RU"/>
        </w:rPr>
        <w:t xml:space="preserve">тягнуть за собою накладення штрафу від тисячі до тисячі </w:t>
      </w:r>
      <w:proofErr w:type="gramStart"/>
      <w:r w:rsidRPr="00B91850">
        <w:rPr>
          <w:rFonts w:ascii="Courier New" w:eastAsia="Times New Roman" w:hAnsi="Courier New" w:cs="Courier New"/>
          <w:color w:val="000000"/>
          <w:sz w:val="21"/>
          <w:szCs w:val="21"/>
          <w:lang w:val="ru-RU" w:eastAsia="ru-RU"/>
        </w:rPr>
        <w:t>п’ятисот</w:t>
      </w:r>
      <w:proofErr w:type="gramEnd"/>
      <w:r w:rsidRPr="00B91850">
        <w:rPr>
          <w:rFonts w:ascii="Courier New" w:eastAsia="Times New Roman" w:hAnsi="Courier New" w:cs="Courier New"/>
          <w:color w:val="000000"/>
          <w:sz w:val="21"/>
          <w:szCs w:val="21"/>
          <w:lang w:val="ru-RU" w:eastAsia="ru-RU"/>
        </w:rPr>
        <w:t xml:space="preserve"> неоподатковуваних мінімумів доходів громадян.</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7" w:name="n29"/>
      <w:bookmarkEnd w:id="27"/>
      <w:r w:rsidRPr="00B91850">
        <w:rPr>
          <w:rFonts w:ascii="Courier New" w:eastAsia="Times New Roman" w:hAnsi="Courier New" w:cs="Courier New"/>
          <w:color w:val="000000"/>
          <w:sz w:val="21"/>
          <w:szCs w:val="21"/>
          <w:lang w:val="ru-RU" w:eastAsia="ru-RU"/>
        </w:rPr>
        <w:t xml:space="preserve">Діяння, передбачені частиною десятою цієї статті, </w:t>
      </w:r>
      <w:proofErr w:type="gramStart"/>
      <w:r w:rsidRPr="00B91850">
        <w:rPr>
          <w:rFonts w:ascii="Courier New" w:eastAsia="Times New Roman" w:hAnsi="Courier New" w:cs="Courier New"/>
          <w:color w:val="000000"/>
          <w:sz w:val="21"/>
          <w:szCs w:val="21"/>
          <w:lang w:val="ru-RU" w:eastAsia="ru-RU"/>
        </w:rPr>
        <w:t>вчинен</w:t>
      </w:r>
      <w:proofErr w:type="gramEnd"/>
      <w:r w:rsidRPr="00B91850">
        <w:rPr>
          <w:rFonts w:ascii="Courier New" w:eastAsia="Times New Roman" w:hAnsi="Courier New" w:cs="Courier New"/>
          <w:color w:val="000000"/>
          <w:sz w:val="21"/>
          <w:szCs w:val="21"/>
          <w:lang w:val="ru-RU" w:eastAsia="ru-RU"/>
        </w:rPr>
        <w:t>і щодо об’єктів, що за класом наслідків (відповідальності) належать до об’єктів із значними наслідками (СС3), -</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8" w:name="n30"/>
      <w:bookmarkEnd w:id="28"/>
      <w:r w:rsidRPr="00B91850">
        <w:rPr>
          <w:rFonts w:ascii="Courier New" w:eastAsia="Times New Roman" w:hAnsi="Courier New" w:cs="Courier New"/>
          <w:color w:val="000000"/>
          <w:sz w:val="21"/>
          <w:szCs w:val="21"/>
          <w:lang w:val="ru-RU" w:eastAsia="ru-RU"/>
        </w:rPr>
        <w:t>тягнуть за собою накладення штрафу від двох до трьох тисяч неоподатковуваних мінімумів доходів громадян.</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9" w:name="n31"/>
      <w:bookmarkEnd w:id="29"/>
      <w:r w:rsidRPr="00B91850">
        <w:rPr>
          <w:rFonts w:ascii="Courier New" w:eastAsia="Times New Roman" w:hAnsi="Courier New" w:cs="Courier New"/>
          <w:color w:val="000000"/>
          <w:sz w:val="21"/>
          <w:szCs w:val="21"/>
          <w:lang w:val="ru-RU" w:eastAsia="ru-RU"/>
        </w:rPr>
        <w:t>Незабезпечення замовником здійснення авторського нагляду, якщо такий нагляд є обов’язковим згідно з вимогами законодавства, -</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0" w:name="n32"/>
      <w:bookmarkEnd w:id="30"/>
      <w:r w:rsidRPr="00B91850">
        <w:rPr>
          <w:rFonts w:ascii="Courier New" w:eastAsia="Times New Roman" w:hAnsi="Courier New" w:cs="Courier New"/>
          <w:color w:val="000000"/>
          <w:sz w:val="21"/>
          <w:szCs w:val="21"/>
          <w:lang w:val="ru-RU" w:eastAsia="ru-RU"/>
        </w:rPr>
        <w:t xml:space="preserve">тягне за собою накладення штрафу від </w:t>
      </w:r>
      <w:proofErr w:type="gramStart"/>
      <w:r w:rsidRPr="00B91850">
        <w:rPr>
          <w:rFonts w:ascii="Courier New" w:eastAsia="Times New Roman" w:hAnsi="Courier New" w:cs="Courier New"/>
          <w:color w:val="000000"/>
          <w:sz w:val="21"/>
          <w:szCs w:val="21"/>
          <w:lang w:val="ru-RU" w:eastAsia="ru-RU"/>
        </w:rPr>
        <w:t>п’ятисот</w:t>
      </w:r>
      <w:proofErr w:type="gramEnd"/>
      <w:r w:rsidRPr="00B91850">
        <w:rPr>
          <w:rFonts w:ascii="Courier New" w:eastAsia="Times New Roman" w:hAnsi="Courier New" w:cs="Courier New"/>
          <w:color w:val="000000"/>
          <w:sz w:val="21"/>
          <w:szCs w:val="21"/>
          <w:lang w:val="ru-RU" w:eastAsia="ru-RU"/>
        </w:rPr>
        <w:t xml:space="preserve"> до тисячі неоподатковуваних мінімумів доходів громадян.</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1" w:name="n33"/>
      <w:bookmarkEnd w:id="31"/>
      <w:r w:rsidRPr="00B91850">
        <w:rPr>
          <w:rFonts w:ascii="Courier New" w:eastAsia="Times New Roman" w:hAnsi="Courier New" w:cs="Courier New"/>
          <w:color w:val="000000"/>
          <w:sz w:val="21"/>
          <w:szCs w:val="21"/>
          <w:lang w:val="ru-RU" w:eastAsia="ru-RU"/>
        </w:rPr>
        <w:t xml:space="preserve">Незабезпечення замовником здійснення </w:t>
      </w:r>
      <w:proofErr w:type="gramStart"/>
      <w:r w:rsidRPr="00B91850">
        <w:rPr>
          <w:rFonts w:ascii="Courier New" w:eastAsia="Times New Roman" w:hAnsi="Courier New" w:cs="Courier New"/>
          <w:color w:val="000000"/>
          <w:sz w:val="21"/>
          <w:szCs w:val="21"/>
          <w:lang w:val="ru-RU" w:eastAsia="ru-RU"/>
        </w:rPr>
        <w:t>техн</w:t>
      </w:r>
      <w:proofErr w:type="gramEnd"/>
      <w:r w:rsidRPr="00B91850">
        <w:rPr>
          <w:rFonts w:ascii="Courier New" w:eastAsia="Times New Roman" w:hAnsi="Courier New" w:cs="Courier New"/>
          <w:color w:val="000000"/>
          <w:sz w:val="21"/>
          <w:szCs w:val="21"/>
          <w:lang w:val="ru-RU" w:eastAsia="ru-RU"/>
        </w:rPr>
        <w:t>ічного нагляду, якщо такий нагляд є обов’язковим згідно з вимогами законодавства, -</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2" w:name="n34"/>
      <w:bookmarkEnd w:id="32"/>
      <w:r w:rsidRPr="00B91850">
        <w:rPr>
          <w:rFonts w:ascii="Courier New" w:eastAsia="Times New Roman" w:hAnsi="Courier New" w:cs="Courier New"/>
          <w:color w:val="000000"/>
          <w:sz w:val="21"/>
          <w:szCs w:val="21"/>
          <w:lang w:val="ru-RU" w:eastAsia="ru-RU"/>
        </w:rPr>
        <w:t xml:space="preserve">тягне за собою накладення штрафу від </w:t>
      </w:r>
      <w:proofErr w:type="gramStart"/>
      <w:r w:rsidRPr="00B91850">
        <w:rPr>
          <w:rFonts w:ascii="Courier New" w:eastAsia="Times New Roman" w:hAnsi="Courier New" w:cs="Courier New"/>
          <w:color w:val="000000"/>
          <w:sz w:val="21"/>
          <w:szCs w:val="21"/>
          <w:lang w:val="ru-RU" w:eastAsia="ru-RU"/>
        </w:rPr>
        <w:t>п’ятисот</w:t>
      </w:r>
      <w:proofErr w:type="gramEnd"/>
      <w:r w:rsidRPr="00B91850">
        <w:rPr>
          <w:rFonts w:ascii="Courier New" w:eastAsia="Times New Roman" w:hAnsi="Courier New" w:cs="Courier New"/>
          <w:color w:val="000000"/>
          <w:sz w:val="21"/>
          <w:szCs w:val="21"/>
          <w:lang w:val="ru-RU" w:eastAsia="ru-RU"/>
        </w:rPr>
        <w:t xml:space="preserve"> до тисячі неоподатковуваних мінімумів доходів громадян.</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3" w:name="n35"/>
      <w:bookmarkEnd w:id="33"/>
      <w:r w:rsidRPr="00B91850">
        <w:rPr>
          <w:rFonts w:ascii="Courier New" w:eastAsia="Times New Roman" w:hAnsi="Courier New" w:cs="Courier New"/>
          <w:color w:val="000000"/>
          <w:sz w:val="21"/>
          <w:szCs w:val="21"/>
          <w:lang w:val="ru-RU" w:eastAsia="ru-RU"/>
        </w:rPr>
        <w:t xml:space="preserve">Неподання чи несвоєчасне подання замовником інформації про передачу права на будівництво об’єкта іншому замовнику, зміну генерального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ідрядника чи підрядника, осіб, відповідальних за проведення авторського і технічного нагляду, відповідальних виконавців робіт, а також про коригування проектної документації, якщо подання такої інформації є обов’язковим, -</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4" w:name="n36"/>
      <w:bookmarkEnd w:id="34"/>
      <w:r w:rsidRPr="00B91850">
        <w:rPr>
          <w:rFonts w:ascii="Courier New" w:eastAsia="Times New Roman" w:hAnsi="Courier New" w:cs="Courier New"/>
          <w:color w:val="000000"/>
          <w:sz w:val="21"/>
          <w:szCs w:val="21"/>
          <w:lang w:val="ru-RU" w:eastAsia="ru-RU"/>
        </w:rPr>
        <w:lastRenderedPageBreak/>
        <w:t>тягне за собою накладення штрафу від двохсот до трьохсот неоподатковуваних мінімумів доходів громадян";</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5" w:name="n37"/>
      <w:bookmarkEnd w:id="35"/>
      <w:r w:rsidRPr="00B91850">
        <w:rPr>
          <w:rFonts w:ascii="Courier New" w:eastAsia="Times New Roman" w:hAnsi="Courier New" w:cs="Courier New"/>
          <w:color w:val="000000"/>
          <w:sz w:val="21"/>
          <w:szCs w:val="21"/>
          <w:lang w:val="ru-RU" w:eastAsia="ru-RU"/>
        </w:rPr>
        <w:t xml:space="preserve">2) частини </w:t>
      </w:r>
      <w:hyperlink r:id="rId7" w:anchor="n714" w:tgtFrame="_blank" w:history="1">
        <w:r w:rsidRPr="00B91850">
          <w:rPr>
            <w:rFonts w:ascii="Courier New" w:eastAsia="Times New Roman" w:hAnsi="Courier New" w:cs="Courier New"/>
            <w:color w:val="15629D"/>
            <w:sz w:val="21"/>
            <w:szCs w:val="21"/>
            <w:u w:val="single"/>
            <w:lang w:val="ru-RU" w:eastAsia="ru-RU"/>
          </w:rPr>
          <w:t>першу</w:t>
        </w:r>
      </w:hyperlink>
      <w:r w:rsidRPr="00B91850">
        <w:rPr>
          <w:rFonts w:ascii="Courier New" w:eastAsia="Times New Roman" w:hAnsi="Courier New" w:cs="Courier New"/>
          <w:color w:val="000000"/>
          <w:sz w:val="21"/>
          <w:szCs w:val="21"/>
          <w:lang w:val="ru-RU" w:eastAsia="ru-RU"/>
        </w:rPr>
        <w:t xml:space="preserve">, </w:t>
      </w:r>
      <w:hyperlink r:id="rId8" w:anchor="n718" w:tgtFrame="_blank" w:history="1">
        <w:r w:rsidRPr="00B91850">
          <w:rPr>
            <w:rFonts w:ascii="Courier New" w:eastAsia="Times New Roman" w:hAnsi="Courier New" w:cs="Courier New"/>
            <w:color w:val="15629D"/>
            <w:sz w:val="21"/>
            <w:szCs w:val="21"/>
            <w:u w:val="single"/>
            <w:lang w:val="ru-RU" w:eastAsia="ru-RU"/>
          </w:rPr>
          <w:t>третю</w:t>
        </w:r>
      </w:hyperlink>
      <w:r w:rsidRPr="00B91850">
        <w:rPr>
          <w:rFonts w:ascii="Courier New" w:eastAsia="Times New Roman" w:hAnsi="Courier New" w:cs="Courier New"/>
          <w:color w:val="000000"/>
          <w:sz w:val="21"/>
          <w:szCs w:val="21"/>
          <w:lang w:val="ru-RU" w:eastAsia="ru-RU"/>
        </w:rPr>
        <w:t xml:space="preserve"> і </w:t>
      </w:r>
      <w:hyperlink r:id="rId9" w:anchor="n720" w:tgtFrame="_blank" w:history="1">
        <w:r w:rsidRPr="00B91850">
          <w:rPr>
            <w:rFonts w:ascii="Courier New" w:eastAsia="Times New Roman" w:hAnsi="Courier New" w:cs="Courier New"/>
            <w:color w:val="15629D"/>
            <w:sz w:val="21"/>
            <w:szCs w:val="21"/>
            <w:u w:val="single"/>
            <w:lang w:val="ru-RU" w:eastAsia="ru-RU"/>
          </w:rPr>
          <w:t>четверту</w:t>
        </w:r>
      </w:hyperlink>
      <w:r w:rsidRPr="00B91850">
        <w:rPr>
          <w:rFonts w:ascii="Courier New" w:eastAsia="Times New Roman" w:hAnsi="Courier New" w:cs="Courier New"/>
          <w:color w:val="000000"/>
          <w:sz w:val="21"/>
          <w:szCs w:val="21"/>
          <w:lang w:val="ru-RU" w:eastAsia="ru-RU"/>
        </w:rPr>
        <w:t xml:space="preserve"> статті 96</w:t>
      </w:r>
      <w:r w:rsidRPr="00B91850">
        <w:rPr>
          <w:rFonts w:ascii="Courier New" w:eastAsia="Times New Roman" w:hAnsi="Courier New" w:cs="Courier New"/>
          <w:color w:val="000000"/>
          <w:sz w:val="2"/>
          <w:szCs w:val="2"/>
          <w:lang w:val="ru-RU" w:eastAsia="ru-RU"/>
        </w:rPr>
        <w:t>-</w:t>
      </w:r>
      <w:r w:rsidRPr="00B91850">
        <w:rPr>
          <w:rFonts w:ascii="Courier New" w:eastAsia="Times New Roman" w:hAnsi="Courier New" w:cs="Courier New"/>
          <w:color w:val="000000"/>
          <w:sz w:val="21"/>
          <w:szCs w:val="21"/>
          <w:lang w:val="ru-RU" w:eastAsia="ru-RU"/>
        </w:rPr>
        <w:t xml:space="preserve">1 викласти </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такій редакції:</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6" w:name="n38"/>
      <w:bookmarkEnd w:id="36"/>
      <w:proofErr w:type="gramStart"/>
      <w:r w:rsidRPr="00B91850">
        <w:rPr>
          <w:rFonts w:ascii="Courier New" w:eastAsia="Times New Roman" w:hAnsi="Courier New" w:cs="Courier New"/>
          <w:color w:val="000000"/>
          <w:sz w:val="21"/>
          <w:szCs w:val="21"/>
          <w:lang w:val="ru-RU" w:eastAsia="ru-RU"/>
        </w:rPr>
        <w:t>"Передача замовнику проектної документації для виконання будівельних робіт на об’єкті, розробленої з порушенням вимог законодавства, містобудівної документації, вихідних даних для проектування об’єктів, будівельних норм, стандартів і правил, у тому числі щодо створення безперешкодного життєвого середовища для осіб з обмеженими фізичними можливостями та інших маломобільних груп населення, передбачення</w:t>
      </w:r>
      <w:proofErr w:type="gramEnd"/>
      <w:r w:rsidRPr="00B91850">
        <w:rPr>
          <w:rFonts w:ascii="Courier New" w:eastAsia="Times New Roman" w:hAnsi="Courier New" w:cs="Courier New"/>
          <w:color w:val="000000"/>
          <w:sz w:val="21"/>
          <w:szCs w:val="21"/>
          <w:lang w:val="ru-RU" w:eastAsia="ru-RU"/>
        </w:rPr>
        <w:t xml:space="preserve"> приладів </w:t>
      </w:r>
      <w:proofErr w:type="gramStart"/>
      <w:r w:rsidRPr="00B91850">
        <w:rPr>
          <w:rFonts w:ascii="Courier New" w:eastAsia="Times New Roman" w:hAnsi="Courier New" w:cs="Courier New"/>
          <w:color w:val="000000"/>
          <w:sz w:val="21"/>
          <w:szCs w:val="21"/>
          <w:lang w:val="ru-RU" w:eastAsia="ru-RU"/>
        </w:rPr>
        <w:t>обл</w:t>
      </w:r>
      <w:proofErr w:type="gramEnd"/>
      <w:r w:rsidRPr="00B91850">
        <w:rPr>
          <w:rFonts w:ascii="Courier New" w:eastAsia="Times New Roman" w:hAnsi="Courier New" w:cs="Courier New"/>
          <w:color w:val="000000"/>
          <w:sz w:val="21"/>
          <w:szCs w:val="21"/>
          <w:lang w:val="ru-RU" w:eastAsia="ru-RU"/>
        </w:rPr>
        <w:t>іку води і теплової енергії, а також заниження класу наслідків (відповідальності) об’єкта -</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7" w:name="n39"/>
      <w:bookmarkEnd w:id="37"/>
      <w:r w:rsidRPr="00B91850">
        <w:rPr>
          <w:rFonts w:ascii="Courier New" w:eastAsia="Times New Roman" w:hAnsi="Courier New" w:cs="Courier New"/>
          <w:color w:val="000000"/>
          <w:sz w:val="21"/>
          <w:szCs w:val="21"/>
          <w:lang w:val="ru-RU" w:eastAsia="ru-RU"/>
        </w:rPr>
        <w:t xml:space="preserve">тягнуть за собою накладення штрафу на головного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ітектора проекту, головного інженера проекту, експерта, інших відповідальних виконавців окремих видів робіт (послуг), пов’язаних із створенням об’єктів архітектури, які мають відповідний кваліфікаційний сертифікат, від двох до трьох тисяч неоподатковуваних мінімумів доходів громадян";</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8" w:name="n40"/>
      <w:bookmarkEnd w:id="38"/>
      <w:r w:rsidRPr="00B91850">
        <w:rPr>
          <w:rFonts w:ascii="Courier New" w:eastAsia="Times New Roman" w:hAnsi="Courier New" w:cs="Courier New"/>
          <w:color w:val="000000"/>
          <w:sz w:val="21"/>
          <w:szCs w:val="21"/>
          <w:lang w:val="ru-RU" w:eastAsia="ru-RU"/>
        </w:rPr>
        <w:t xml:space="preserve">"Порушення строків надання замовникові містобудівних умов та обмежень, будівельного паспорта забудови земельної ділянки, вимагання у замовника документів, не передбачених законодавством, надання таких документів з порушенням установленого порядку, містобудівної документації на місцевому </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 xml:space="preserve">івні, будівельних норм, стандартів і правил, порушення строків надання замовникові висновків (звітів) експертизи проектної та містобудівної документації, надання таких висновків (звітів) з порушенням установленого порядку, а також вимагання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 час проведення експертизи документів, не передбачених законодавством, -</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9" w:name="n41"/>
      <w:bookmarkEnd w:id="39"/>
      <w:r w:rsidRPr="00B91850">
        <w:rPr>
          <w:rFonts w:ascii="Courier New" w:eastAsia="Times New Roman" w:hAnsi="Courier New" w:cs="Courier New"/>
          <w:color w:val="000000"/>
          <w:sz w:val="21"/>
          <w:szCs w:val="21"/>
          <w:lang w:val="ru-RU" w:eastAsia="ru-RU"/>
        </w:rPr>
        <w:t xml:space="preserve">тягнуть за собою накладення штрафу на посадових осіб від </w:t>
      </w:r>
      <w:proofErr w:type="gramStart"/>
      <w:r w:rsidRPr="00B91850">
        <w:rPr>
          <w:rFonts w:ascii="Courier New" w:eastAsia="Times New Roman" w:hAnsi="Courier New" w:cs="Courier New"/>
          <w:color w:val="000000"/>
          <w:sz w:val="21"/>
          <w:szCs w:val="21"/>
          <w:lang w:val="ru-RU" w:eastAsia="ru-RU"/>
        </w:rPr>
        <w:t>п’ятисот</w:t>
      </w:r>
      <w:proofErr w:type="gramEnd"/>
      <w:r w:rsidRPr="00B91850">
        <w:rPr>
          <w:rFonts w:ascii="Courier New" w:eastAsia="Times New Roman" w:hAnsi="Courier New" w:cs="Courier New"/>
          <w:color w:val="000000"/>
          <w:sz w:val="21"/>
          <w:szCs w:val="21"/>
          <w:lang w:val="ru-RU" w:eastAsia="ru-RU"/>
        </w:rPr>
        <w:t xml:space="preserve"> до шестисот неоподатковуваних мінімумів доходів громадян.</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40" w:name="n42"/>
      <w:bookmarkEnd w:id="40"/>
      <w:r w:rsidRPr="00B91850">
        <w:rPr>
          <w:rFonts w:ascii="Courier New" w:eastAsia="Times New Roman" w:hAnsi="Courier New" w:cs="Courier New"/>
          <w:color w:val="000000"/>
          <w:sz w:val="21"/>
          <w:szCs w:val="21"/>
          <w:lang w:val="ru-RU" w:eastAsia="ru-RU"/>
        </w:rPr>
        <w:t xml:space="preserve">Порушення вимог закону та строків видачі (відмови у видачі) дозволу на виконання будівельних робіт, реєстрації (повернення) декларації про готовність об’єкта до експлуатації та видачі (відмови у видачі) сертифіката, який видається у разі прийняття в експлуатацію закінченого будівництвом об’єкта, вимагання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 час реєстрації такої декларації, видачі дозволів і сертифікатів документів, не передбачених законодавством, видача сертифіката про прийняття в експлуатацію закінченого будівництвом об’єкта, збудованого з порушенням будівельних норм, -</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41" w:name="n43"/>
      <w:bookmarkEnd w:id="41"/>
      <w:r w:rsidRPr="00B91850">
        <w:rPr>
          <w:rFonts w:ascii="Courier New" w:eastAsia="Times New Roman" w:hAnsi="Courier New" w:cs="Courier New"/>
          <w:color w:val="000000"/>
          <w:sz w:val="21"/>
          <w:szCs w:val="21"/>
          <w:lang w:val="ru-RU" w:eastAsia="ru-RU"/>
        </w:rPr>
        <w:t xml:space="preserve">тягнуть за собою накладення штрафу на посадових осіб від </w:t>
      </w:r>
      <w:proofErr w:type="gramStart"/>
      <w:r w:rsidRPr="00B91850">
        <w:rPr>
          <w:rFonts w:ascii="Courier New" w:eastAsia="Times New Roman" w:hAnsi="Courier New" w:cs="Courier New"/>
          <w:color w:val="000000"/>
          <w:sz w:val="21"/>
          <w:szCs w:val="21"/>
          <w:lang w:val="ru-RU" w:eastAsia="ru-RU"/>
        </w:rPr>
        <w:t>п’ятисот</w:t>
      </w:r>
      <w:proofErr w:type="gramEnd"/>
      <w:r w:rsidRPr="00B91850">
        <w:rPr>
          <w:rFonts w:ascii="Courier New" w:eastAsia="Times New Roman" w:hAnsi="Courier New" w:cs="Courier New"/>
          <w:color w:val="000000"/>
          <w:sz w:val="21"/>
          <w:szCs w:val="21"/>
          <w:lang w:val="ru-RU" w:eastAsia="ru-RU"/>
        </w:rPr>
        <w:t xml:space="preserve"> до шестисот неоподатковуваних мінімумів доходів громадян";</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42" w:name="n44"/>
      <w:bookmarkEnd w:id="42"/>
      <w:r w:rsidRPr="00B91850">
        <w:rPr>
          <w:rFonts w:ascii="Courier New" w:eastAsia="Times New Roman" w:hAnsi="Courier New" w:cs="Courier New"/>
          <w:color w:val="000000"/>
          <w:sz w:val="21"/>
          <w:szCs w:val="21"/>
          <w:lang w:val="ru-RU" w:eastAsia="ru-RU"/>
        </w:rPr>
        <w:t xml:space="preserve">3) </w:t>
      </w:r>
      <w:hyperlink r:id="rId10" w:anchor="n3852" w:tgtFrame="_blank" w:history="1">
        <w:r w:rsidRPr="00B91850">
          <w:rPr>
            <w:rFonts w:ascii="Courier New" w:eastAsia="Times New Roman" w:hAnsi="Courier New" w:cs="Courier New"/>
            <w:color w:val="15629D"/>
            <w:sz w:val="21"/>
            <w:szCs w:val="21"/>
            <w:u w:val="single"/>
            <w:lang w:val="ru-RU" w:eastAsia="ru-RU"/>
          </w:rPr>
          <w:t>абзац перший</w:t>
        </w:r>
      </w:hyperlink>
      <w:r w:rsidRPr="00B91850">
        <w:rPr>
          <w:rFonts w:ascii="Courier New" w:eastAsia="Times New Roman" w:hAnsi="Courier New" w:cs="Courier New"/>
          <w:color w:val="000000"/>
          <w:sz w:val="21"/>
          <w:szCs w:val="21"/>
          <w:lang w:val="ru-RU" w:eastAsia="ru-RU"/>
        </w:rPr>
        <w:t xml:space="preserve"> частини третьої статті 188</w:t>
      </w:r>
      <w:r w:rsidRPr="00B91850">
        <w:rPr>
          <w:rFonts w:ascii="Courier New" w:eastAsia="Times New Roman" w:hAnsi="Courier New" w:cs="Courier New"/>
          <w:color w:val="000000"/>
          <w:sz w:val="2"/>
          <w:szCs w:val="2"/>
          <w:lang w:val="ru-RU" w:eastAsia="ru-RU"/>
        </w:rPr>
        <w:t>-</w:t>
      </w:r>
      <w:r w:rsidRPr="00B91850">
        <w:rPr>
          <w:rFonts w:ascii="Courier New" w:eastAsia="Times New Roman" w:hAnsi="Courier New" w:cs="Courier New"/>
          <w:color w:val="000000"/>
          <w:sz w:val="21"/>
          <w:szCs w:val="21"/>
          <w:lang w:val="ru-RU" w:eastAsia="ru-RU"/>
        </w:rPr>
        <w:t xml:space="preserve">42 викласти </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такій редакції:</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43" w:name="n45"/>
      <w:bookmarkEnd w:id="43"/>
      <w:r w:rsidRPr="00B91850">
        <w:rPr>
          <w:rFonts w:ascii="Courier New" w:eastAsia="Times New Roman" w:hAnsi="Courier New" w:cs="Courier New"/>
          <w:color w:val="000000"/>
          <w:sz w:val="21"/>
          <w:szCs w:val="21"/>
          <w:lang w:val="ru-RU" w:eastAsia="ru-RU"/>
        </w:rPr>
        <w:t xml:space="preserve">"Невиконання законних вимог (приписів) головних інспекторів будівельного нагляду центрального органу виконавчої влади, що реалізує державну політику з питань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та нагляду, виданих ними під час здійснення державного архітектурно-будівельного нагляду";</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44" w:name="n46"/>
      <w:bookmarkEnd w:id="44"/>
      <w:r w:rsidRPr="00B91850">
        <w:rPr>
          <w:rFonts w:ascii="Courier New" w:eastAsia="Times New Roman" w:hAnsi="Courier New" w:cs="Courier New"/>
          <w:color w:val="000000"/>
          <w:sz w:val="21"/>
          <w:szCs w:val="21"/>
          <w:lang w:val="ru-RU" w:eastAsia="ru-RU"/>
        </w:rPr>
        <w:t xml:space="preserve">4) текст </w:t>
      </w:r>
      <w:hyperlink r:id="rId11" w:tgtFrame="_blank" w:history="1">
        <w:r w:rsidRPr="00B91850">
          <w:rPr>
            <w:rFonts w:ascii="Courier New" w:eastAsia="Times New Roman" w:hAnsi="Courier New" w:cs="Courier New"/>
            <w:color w:val="15629D"/>
            <w:sz w:val="21"/>
            <w:szCs w:val="21"/>
            <w:u w:val="single"/>
            <w:lang w:val="ru-RU" w:eastAsia="ru-RU"/>
          </w:rPr>
          <w:t>статті 244</w:t>
        </w:r>
      </w:hyperlink>
      <w:hyperlink r:id="rId12" w:tgtFrame="_blank" w:history="1">
        <w:r w:rsidRPr="00B91850">
          <w:rPr>
            <w:rFonts w:ascii="Courier New" w:eastAsia="Times New Roman" w:hAnsi="Courier New" w:cs="Courier New"/>
            <w:color w:val="15629D"/>
            <w:sz w:val="2"/>
            <w:szCs w:val="2"/>
            <w:u w:val="single"/>
            <w:lang w:val="ru-RU" w:eastAsia="ru-RU"/>
          </w:rPr>
          <w:t>-</w:t>
        </w:r>
        <w:r w:rsidRPr="00B91850">
          <w:rPr>
            <w:rFonts w:ascii="Courier New" w:eastAsia="Times New Roman" w:hAnsi="Courier New" w:cs="Courier New"/>
            <w:color w:val="15629D"/>
            <w:sz w:val="21"/>
            <w:szCs w:val="21"/>
            <w:u w:val="single"/>
            <w:lang w:val="ru-RU" w:eastAsia="ru-RU"/>
          </w:rPr>
          <w:t>6</w:t>
        </w:r>
      </w:hyperlink>
      <w:r w:rsidRPr="00B91850">
        <w:rPr>
          <w:rFonts w:ascii="Courier New" w:eastAsia="Times New Roman" w:hAnsi="Courier New" w:cs="Courier New"/>
          <w:color w:val="000000"/>
          <w:sz w:val="21"/>
          <w:szCs w:val="21"/>
          <w:lang w:val="ru-RU" w:eastAsia="ru-RU"/>
        </w:rPr>
        <w:t xml:space="preserve"> викласти </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такій редакції:</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45" w:name="n47"/>
      <w:bookmarkEnd w:id="45"/>
      <w:r w:rsidRPr="00B91850">
        <w:rPr>
          <w:rFonts w:ascii="Courier New" w:eastAsia="Times New Roman" w:hAnsi="Courier New" w:cs="Courier New"/>
          <w:color w:val="000000"/>
          <w:sz w:val="21"/>
          <w:szCs w:val="21"/>
          <w:lang w:val="ru-RU" w:eastAsia="ru-RU"/>
        </w:rPr>
        <w:t xml:space="preserve">"Органи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 xml:space="preserve">ітектурно-будівельного контролю розглядають справи про адміністративні правопорушення, пов’язані з порушенням вимог законодавства, будівельних норм, стандартів і правил під час будівництва, порушенням законодавства під час планування та забудови територій та невиконанням законних вимог (приписів) посадових осіб органів державного </w:t>
      </w:r>
      <w:r w:rsidRPr="00B91850">
        <w:rPr>
          <w:rFonts w:ascii="Courier New" w:eastAsia="Times New Roman" w:hAnsi="Courier New" w:cs="Courier New"/>
          <w:color w:val="000000"/>
          <w:sz w:val="21"/>
          <w:szCs w:val="21"/>
          <w:lang w:val="ru-RU" w:eastAsia="ru-RU"/>
        </w:rPr>
        <w:lastRenderedPageBreak/>
        <w:t>архітектурно-будівельного контролю (статті 96, 96</w:t>
      </w:r>
      <w:r w:rsidRPr="00B91850">
        <w:rPr>
          <w:rFonts w:ascii="Courier New" w:eastAsia="Times New Roman" w:hAnsi="Courier New" w:cs="Courier New"/>
          <w:color w:val="000000"/>
          <w:sz w:val="2"/>
          <w:szCs w:val="2"/>
          <w:lang w:val="ru-RU" w:eastAsia="ru-RU"/>
        </w:rPr>
        <w:t>-</w:t>
      </w:r>
      <w:r w:rsidRPr="00B91850">
        <w:rPr>
          <w:rFonts w:ascii="Courier New" w:eastAsia="Times New Roman" w:hAnsi="Courier New" w:cs="Courier New"/>
          <w:color w:val="000000"/>
          <w:sz w:val="21"/>
          <w:szCs w:val="21"/>
          <w:lang w:val="ru-RU" w:eastAsia="ru-RU"/>
        </w:rPr>
        <w:t>1 (крі</w:t>
      </w:r>
      <w:proofErr w:type="gramStart"/>
      <w:r w:rsidRPr="00B91850">
        <w:rPr>
          <w:rFonts w:ascii="Courier New" w:eastAsia="Times New Roman" w:hAnsi="Courier New" w:cs="Courier New"/>
          <w:color w:val="000000"/>
          <w:sz w:val="21"/>
          <w:szCs w:val="21"/>
          <w:lang w:val="ru-RU" w:eastAsia="ru-RU"/>
        </w:rPr>
        <w:t>м частин третьої - п’ятої), частини перша та друга статті 188</w:t>
      </w:r>
      <w:r w:rsidRPr="00B91850">
        <w:rPr>
          <w:rFonts w:ascii="Courier New" w:eastAsia="Times New Roman" w:hAnsi="Courier New" w:cs="Courier New"/>
          <w:color w:val="000000"/>
          <w:sz w:val="2"/>
          <w:szCs w:val="2"/>
          <w:lang w:val="ru-RU" w:eastAsia="ru-RU"/>
        </w:rPr>
        <w:t>-</w:t>
      </w:r>
      <w:r w:rsidRPr="00B91850">
        <w:rPr>
          <w:rFonts w:ascii="Courier New" w:eastAsia="Times New Roman" w:hAnsi="Courier New" w:cs="Courier New"/>
          <w:color w:val="000000"/>
          <w:sz w:val="21"/>
          <w:szCs w:val="21"/>
          <w:lang w:val="ru-RU" w:eastAsia="ru-RU"/>
        </w:rPr>
        <w:t>42).</w:t>
      </w:r>
      <w:proofErr w:type="gramEnd"/>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46" w:name="n48"/>
      <w:bookmarkEnd w:id="46"/>
      <w:r w:rsidRPr="00B91850">
        <w:rPr>
          <w:rFonts w:ascii="Courier New" w:eastAsia="Times New Roman" w:hAnsi="Courier New" w:cs="Courier New"/>
          <w:color w:val="000000"/>
          <w:sz w:val="21"/>
          <w:szCs w:val="21"/>
          <w:lang w:val="ru-RU" w:eastAsia="ru-RU"/>
        </w:rPr>
        <w:t xml:space="preserve">Від імені органів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розглядати справи про адміністративні правопорушення і накладати адміністративні стягнення мають право:</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47" w:name="n49"/>
      <w:bookmarkEnd w:id="47"/>
      <w:r w:rsidRPr="00B91850">
        <w:rPr>
          <w:rFonts w:ascii="Courier New" w:eastAsia="Times New Roman" w:hAnsi="Courier New" w:cs="Courier New"/>
          <w:color w:val="000000"/>
          <w:sz w:val="21"/>
          <w:szCs w:val="21"/>
          <w:lang w:val="ru-RU" w:eastAsia="ru-RU"/>
        </w:rPr>
        <w:t xml:space="preserve">керівники виконавчих органів з питань державного архітектурно-будівельного контролю сільських, селищних, міських рад (крім </w:t>
      </w:r>
      <w:proofErr w:type="gramStart"/>
      <w:r w:rsidRPr="00B91850">
        <w:rPr>
          <w:rFonts w:ascii="Courier New" w:eastAsia="Times New Roman" w:hAnsi="Courier New" w:cs="Courier New"/>
          <w:color w:val="000000"/>
          <w:sz w:val="21"/>
          <w:szCs w:val="21"/>
          <w:lang w:val="ru-RU" w:eastAsia="ru-RU"/>
        </w:rPr>
        <w:t>м</w:t>
      </w:r>
      <w:proofErr w:type="gramEnd"/>
      <w:r w:rsidRPr="00B91850">
        <w:rPr>
          <w:rFonts w:ascii="Courier New" w:eastAsia="Times New Roman" w:hAnsi="Courier New" w:cs="Courier New"/>
          <w:color w:val="000000"/>
          <w:sz w:val="21"/>
          <w:szCs w:val="21"/>
          <w:lang w:val="ru-RU" w:eastAsia="ru-RU"/>
        </w:rPr>
        <w:t>іських рад населених пунктів, які є адміністративними центрами областей, та міських рад населених пунктів з чисельністю населення понад 50 тисяч) - щодо об’єктів, що за класом наслідків (відповідальності) належать до об’єктів з незначними наслідками (СС1), або щодо об’єктів будівництва I та II категорій складності, розташованих у межах населених пунктів (статті 96, 96</w:t>
      </w:r>
      <w:r w:rsidRPr="00B91850">
        <w:rPr>
          <w:rFonts w:ascii="Courier New" w:eastAsia="Times New Roman" w:hAnsi="Courier New" w:cs="Courier New"/>
          <w:color w:val="000000"/>
          <w:sz w:val="2"/>
          <w:szCs w:val="2"/>
          <w:lang w:val="ru-RU" w:eastAsia="ru-RU"/>
        </w:rPr>
        <w:t>-</w:t>
      </w:r>
      <w:r w:rsidRPr="00B91850">
        <w:rPr>
          <w:rFonts w:ascii="Courier New" w:eastAsia="Times New Roman" w:hAnsi="Courier New" w:cs="Courier New"/>
          <w:color w:val="000000"/>
          <w:sz w:val="21"/>
          <w:szCs w:val="21"/>
          <w:lang w:val="ru-RU" w:eastAsia="ru-RU"/>
        </w:rPr>
        <w:t>1 (</w:t>
      </w:r>
      <w:proofErr w:type="gramStart"/>
      <w:r w:rsidRPr="00B91850">
        <w:rPr>
          <w:rFonts w:ascii="Courier New" w:eastAsia="Times New Roman" w:hAnsi="Courier New" w:cs="Courier New"/>
          <w:color w:val="000000"/>
          <w:sz w:val="21"/>
          <w:szCs w:val="21"/>
          <w:lang w:val="ru-RU" w:eastAsia="ru-RU"/>
        </w:rPr>
        <w:t>кр</w:t>
      </w:r>
      <w:proofErr w:type="gramEnd"/>
      <w:r w:rsidRPr="00B91850">
        <w:rPr>
          <w:rFonts w:ascii="Courier New" w:eastAsia="Times New Roman" w:hAnsi="Courier New" w:cs="Courier New"/>
          <w:color w:val="000000"/>
          <w:sz w:val="21"/>
          <w:szCs w:val="21"/>
          <w:lang w:val="ru-RU" w:eastAsia="ru-RU"/>
        </w:rPr>
        <w:t>ім частин третьої - п’ятої), частини перша та друга статті 188</w:t>
      </w:r>
      <w:r w:rsidRPr="00B91850">
        <w:rPr>
          <w:rFonts w:ascii="Courier New" w:eastAsia="Times New Roman" w:hAnsi="Courier New" w:cs="Courier New"/>
          <w:color w:val="000000"/>
          <w:sz w:val="2"/>
          <w:szCs w:val="2"/>
          <w:lang w:val="ru-RU" w:eastAsia="ru-RU"/>
        </w:rPr>
        <w:t>-</w:t>
      </w:r>
      <w:r w:rsidRPr="00B91850">
        <w:rPr>
          <w:rFonts w:ascii="Courier New" w:eastAsia="Times New Roman" w:hAnsi="Courier New" w:cs="Courier New"/>
          <w:color w:val="000000"/>
          <w:sz w:val="21"/>
          <w:szCs w:val="21"/>
          <w:lang w:val="ru-RU" w:eastAsia="ru-RU"/>
        </w:rPr>
        <w:t>42);</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48" w:name="n50"/>
      <w:bookmarkEnd w:id="48"/>
      <w:r w:rsidRPr="00B91850">
        <w:rPr>
          <w:rFonts w:ascii="Courier New" w:eastAsia="Times New Roman" w:hAnsi="Courier New" w:cs="Courier New"/>
          <w:color w:val="000000"/>
          <w:sz w:val="21"/>
          <w:szCs w:val="21"/>
          <w:lang w:val="ru-RU" w:eastAsia="ru-RU"/>
        </w:rPr>
        <w:t xml:space="preserve">керівники виконавчих органів з питань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міських рад населених пунктів, які є адміністративними центрами областей, міських рад населених пунктів з чисельністю населення понад 50 тисяч, структурних підрозділів з питань державного архітектурно-будівельного контролю Київської та Севастопольської міських державних адміністрацій - щодо об’єктів, що за класом наслідків (відповідальності) належать до об’єктів з незначними (СС1) та середніми (СС2) наслідками, або щодо об’єктів будівництва I, II, III та IV категорій складності, розташованих у межах відповідних населених пунктів (статті 96, 96</w:t>
      </w:r>
      <w:r w:rsidRPr="00B91850">
        <w:rPr>
          <w:rFonts w:ascii="Courier New" w:eastAsia="Times New Roman" w:hAnsi="Courier New" w:cs="Courier New"/>
          <w:color w:val="000000"/>
          <w:sz w:val="2"/>
          <w:szCs w:val="2"/>
          <w:lang w:val="ru-RU" w:eastAsia="ru-RU"/>
        </w:rPr>
        <w:t>-</w:t>
      </w:r>
      <w:r w:rsidRPr="00B91850">
        <w:rPr>
          <w:rFonts w:ascii="Courier New" w:eastAsia="Times New Roman" w:hAnsi="Courier New" w:cs="Courier New"/>
          <w:color w:val="000000"/>
          <w:sz w:val="21"/>
          <w:szCs w:val="21"/>
          <w:lang w:val="ru-RU" w:eastAsia="ru-RU"/>
        </w:rPr>
        <w:t>1 (</w:t>
      </w:r>
      <w:proofErr w:type="gramStart"/>
      <w:r w:rsidRPr="00B91850">
        <w:rPr>
          <w:rFonts w:ascii="Courier New" w:eastAsia="Times New Roman" w:hAnsi="Courier New" w:cs="Courier New"/>
          <w:color w:val="000000"/>
          <w:sz w:val="21"/>
          <w:szCs w:val="21"/>
          <w:lang w:val="ru-RU" w:eastAsia="ru-RU"/>
        </w:rPr>
        <w:t>кр</w:t>
      </w:r>
      <w:proofErr w:type="gramEnd"/>
      <w:r w:rsidRPr="00B91850">
        <w:rPr>
          <w:rFonts w:ascii="Courier New" w:eastAsia="Times New Roman" w:hAnsi="Courier New" w:cs="Courier New"/>
          <w:color w:val="000000"/>
          <w:sz w:val="21"/>
          <w:szCs w:val="21"/>
          <w:lang w:val="ru-RU" w:eastAsia="ru-RU"/>
        </w:rPr>
        <w:t xml:space="preserve">ім частин третьої - п’ятої), </w:t>
      </w:r>
      <w:proofErr w:type="gramStart"/>
      <w:r w:rsidRPr="00B91850">
        <w:rPr>
          <w:rFonts w:ascii="Courier New" w:eastAsia="Times New Roman" w:hAnsi="Courier New" w:cs="Courier New"/>
          <w:color w:val="000000"/>
          <w:sz w:val="21"/>
          <w:szCs w:val="21"/>
          <w:lang w:val="ru-RU" w:eastAsia="ru-RU"/>
        </w:rPr>
        <w:t>частини перша та друга статті 188</w:t>
      </w:r>
      <w:r w:rsidRPr="00B91850">
        <w:rPr>
          <w:rFonts w:ascii="Courier New" w:eastAsia="Times New Roman" w:hAnsi="Courier New" w:cs="Courier New"/>
          <w:color w:val="000000"/>
          <w:sz w:val="2"/>
          <w:szCs w:val="2"/>
          <w:lang w:val="ru-RU" w:eastAsia="ru-RU"/>
        </w:rPr>
        <w:t>-</w:t>
      </w:r>
      <w:r w:rsidRPr="00B91850">
        <w:rPr>
          <w:rFonts w:ascii="Courier New" w:eastAsia="Times New Roman" w:hAnsi="Courier New" w:cs="Courier New"/>
          <w:color w:val="000000"/>
          <w:sz w:val="21"/>
          <w:szCs w:val="21"/>
          <w:lang w:val="ru-RU" w:eastAsia="ru-RU"/>
        </w:rPr>
        <w:t>42);</w:t>
      </w:r>
      <w:proofErr w:type="gramEnd"/>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49" w:name="n51"/>
      <w:bookmarkEnd w:id="49"/>
      <w:r w:rsidRPr="00B91850">
        <w:rPr>
          <w:rFonts w:ascii="Courier New" w:eastAsia="Times New Roman" w:hAnsi="Courier New" w:cs="Courier New"/>
          <w:color w:val="000000"/>
          <w:sz w:val="21"/>
          <w:szCs w:val="21"/>
          <w:lang w:val="ru-RU" w:eastAsia="ru-RU"/>
        </w:rPr>
        <w:t xml:space="preserve">головні інспектори будівельного нагляду центрального органу виконавчої влади, що реалізує державну політику з питань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 xml:space="preserve">ітектурно-будівельного контролю та нагляду, - щодо об’єктів, що за класом наслідків (відповідальності) належать до об’єктів з незначними (СС1), середніми (СС2) та значними (СС3) наслідками, або щодо об’єктів будівництва I, II, III, IV та V категорій складності, розташованих за межами населених пунктів і на території кількох </w:t>
      </w:r>
      <w:proofErr w:type="gramStart"/>
      <w:r w:rsidRPr="00B91850">
        <w:rPr>
          <w:rFonts w:ascii="Courier New" w:eastAsia="Times New Roman" w:hAnsi="Courier New" w:cs="Courier New"/>
          <w:color w:val="000000"/>
          <w:sz w:val="21"/>
          <w:szCs w:val="21"/>
          <w:lang w:val="ru-RU" w:eastAsia="ru-RU"/>
        </w:rPr>
        <w:t>адм</w:t>
      </w:r>
      <w:proofErr w:type="gramEnd"/>
      <w:r w:rsidRPr="00B91850">
        <w:rPr>
          <w:rFonts w:ascii="Courier New" w:eastAsia="Times New Roman" w:hAnsi="Courier New" w:cs="Courier New"/>
          <w:color w:val="000000"/>
          <w:sz w:val="21"/>
          <w:szCs w:val="21"/>
          <w:lang w:val="ru-RU" w:eastAsia="ru-RU"/>
        </w:rPr>
        <w:t xml:space="preserve">іністративно-територіальних одиниць, щодо об’єктів, що за класом наслідків (відповідальності) належать до об’єктів з середніми наслідками (СС2), або щодо об’єктів будівництва III та IV категорій складності, розташованих у межах сіл, селищ та міст (крім </w:t>
      </w:r>
      <w:proofErr w:type="gramStart"/>
      <w:r w:rsidRPr="00B91850">
        <w:rPr>
          <w:rFonts w:ascii="Courier New" w:eastAsia="Times New Roman" w:hAnsi="Courier New" w:cs="Courier New"/>
          <w:color w:val="000000"/>
          <w:sz w:val="21"/>
          <w:szCs w:val="21"/>
          <w:lang w:val="ru-RU" w:eastAsia="ru-RU"/>
        </w:rPr>
        <w:t>м</w:t>
      </w:r>
      <w:proofErr w:type="gramEnd"/>
      <w:r w:rsidRPr="00B91850">
        <w:rPr>
          <w:rFonts w:ascii="Courier New" w:eastAsia="Times New Roman" w:hAnsi="Courier New" w:cs="Courier New"/>
          <w:color w:val="000000"/>
          <w:sz w:val="21"/>
          <w:szCs w:val="21"/>
          <w:lang w:val="ru-RU" w:eastAsia="ru-RU"/>
        </w:rPr>
        <w:t xml:space="preserve">іст, які є адміністративними центрами областей, міст з чисельністю населення понад 50 тисяч, міст Києва та Севастополя), щодо об’єктів, що за класом наслідків (відповідальності) належать до об’єктів із значними наслідками (СС3), або щодо об’єктів будівництва V категорії складності, розташованих у межах населених пунктів, а також щодо об’єктів, розташованих у межах населених пунктів, в яких не утворено органів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(статті 96, 96</w:t>
      </w:r>
      <w:r w:rsidRPr="00B91850">
        <w:rPr>
          <w:rFonts w:ascii="Courier New" w:eastAsia="Times New Roman" w:hAnsi="Courier New" w:cs="Courier New"/>
          <w:color w:val="000000"/>
          <w:sz w:val="2"/>
          <w:szCs w:val="2"/>
          <w:lang w:val="ru-RU" w:eastAsia="ru-RU"/>
        </w:rPr>
        <w:t>-</w:t>
      </w:r>
      <w:r w:rsidRPr="00B91850">
        <w:rPr>
          <w:rFonts w:ascii="Courier New" w:eastAsia="Times New Roman" w:hAnsi="Courier New" w:cs="Courier New"/>
          <w:color w:val="000000"/>
          <w:sz w:val="21"/>
          <w:szCs w:val="21"/>
          <w:lang w:val="ru-RU" w:eastAsia="ru-RU"/>
        </w:rPr>
        <w:t>1 (крім частин третьої - п’ятої), частини перша та друга статті 188</w:t>
      </w:r>
      <w:r w:rsidRPr="00B91850">
        <w:rPr>
          <w:rFonts w:ascii="Courier New" w:eastAsia="Times New Roman" w:hAnsi="Courier New" w:cs="Courier New"/>
          <w:color w:val="000000"/>
          <w:sz w:val="2"/>
          <w:szCs w:val="2"/>
          <w:lang w:val="ru-RU" w:eastAsia="ru-RU"/>
        </w:rPr>
        <w:t>-</w:t>
      </w:r>
      <w:r w:rsidRPr="00B91850">
        <w:rPr>
          <w:rFonts w:ascii="Courier New" w:eastAsia="Times New Roman" w:hAnsi="Courier New" w:cs="Courier New"/>
          <w:color w:val="000000"/>
          <w:sz w:val="21"/>
          <w:szCs w:val="21"/>
          <w:lang w:val="ru-RU" w:eastAsia="ru-RU"/>
        </w:rPr>
        <w:t>42).</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50" w:name="n52"/>
      <w:bookmarkEnd w:id="50"/>
      <w:r w:rsidRPr="00B91850">
        <w:rPr>
          <w:rFonts w:ascii="Courier New" w:eastAsia="Times New Roman" w:hAnsi="Courier New" w:cs="Courier New"/>
          <w:color w:val="000000"/>
          <w:sz w:val="21"/>
          <w:szCs w:val="21"/>
          <w:lang w:val="ru-RU" w:eastAsia="ru-RU"/>
        </w:rPr>
        <w:t xml:space="preserve">Орган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 xml:space="preserve">ітектурно-будівельного нагляду розглядає справи про адміністративні правопорушення, пов’язані з порушенням законодавства з питань надання документів, необхідних для здійснення будівництва, невиконанням вимог (приписів) головних інспекторів будівельного нагляду центрального органу виконавчої влади, що реалізує державну політику з питань державного архітектурно-будівельного контролю та нагляду (частини третя - </w:t>
      </w:r>
      <w:proofErr w:type="gramStart"/>
      <w:r w:rsidRPr="00B91850">
        <w:rPr>
          <w:rFonts w:ascii="Courier New" w:eastAsia="Times New Roman" w:hAnsi="Courier New" w:cs="Courier New"/>
          <w:color w:val="000000"/>
          <w:sz w:val="21"/>
          <w:szCs w:val="21"/>
          <w:lang w:val="ru-RU" w:eastAsia="ru-RU"/>
        </w:rPr>
        <w:t>п’ята</w:t>
      </w:r>
      <w:proofErr w:type="gramEnd"/>
      <w:r w:rsidRPr="00B91850">
        <w:rPr>
          <w:rFonts w:ascii="Courier New" w:eastAsia="Times New Roman" w:hAnsi="Courier New" w:cs="Courier New"/>
          <w:color w:val="000000"/>
          <w:sz w:val="21"/>
          <w:szCs w:val="21"/>
          <w:lang w:val="ru-RU" w:eastAsia="ru-RU"/>
        </w:rPr>
        <w:t xml:space="preserve"> статті 96</w:t>
      </w:r>
      <w:r w:rsidRPr="00B91850">
        <w:rPr>
          <w:rFonts w:ascii="Courier New" w:eastAsia="Times New Roman" w:hAnsi="Courier New" w:cs="Courier New"/>
          <w:color w:val="000000"/>
          <w:sz w:val="2"/>
          <w:szCs w:val="2"/>
          <w:lang w:val="ru-RU" w:eastAsia="ru-RU"/>
        </w:rPr>
        <w:t>-</w:t>
      </w:r>
      <w:r w:rsidRPr="00B91850">
        <w:rPr>
          <w:rFonts w:ascii="Courier New" w:eastAsia="Times New Roman" w:hAnsi="Courier New" w:cs="Courier New"/>
          <w:color w:val="000000"/>
          <w:sz w:val="21"/>
          <w:szCs w:val="21"/>
          <w:lang w:val="ru-RU" w:eastAsia="ru-RU"/>
        </w:rPr>
        <w:t>1, частина третя статті 188</w:t>
      </w:r>
      <w:r w:rsidRPr="00B91850">
        <w:rPr>
          <w:rFonts w:ascii="Courier New" w:eastAsia="Times New Roman" w:hAnsi="Courier New" w:cs="Courier New"/>
          <w:color w:val="000000"/>
          <w:sz w:val="2"/>
          <w:szCs w:val="2"/>
          <w:lang w:val="ru-RU" w:eastAsia="ru-RU"/>
        </w:rPr>
        <w:t>-</w:t>
      </w:r>
      <w:r w:rsidRPr="00B91850">
        <w:rPr>
          <w:rFonts w:ascii="Courier New" w:eastAsia="Times New Roman" w:hAnsi="Courier New" w:cs="Courier New"/>
          <w:color w:val="000000"/>
          <w:sz w:val="21"/>
          <w:szCs w:val="21"/>
          <w:lang w:val="ru-RU" w:eastAsia="ru-RU"/>
        </w:rPr>
        <w:t>42).</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51" w:name="n53"/>
      <w:bookmarkEnd w:id="51"/>
      <w:r w:rsidRPr="00B91850">
        <w:rPr>
          <w:rFonts w:ascii="Courier New" w:eastAsia="Times New Roman" w:hAnsi="Courier New" w:cs="Courier New"/>
          <w:color w:val="000000"/>
          <w:sz w:val="21"/>
          <w:szCs w:val="21"/>
          <w:lang w:val="ru-RU" w:eastAsia="ru-RU"/>
        </w:rPr>
        <w:t xml:space="preserve">Від імені органу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нагляду розглядати справи про адміністративні правопорушення і накладати адміністративні стягнення мають право головні інспектори будівельного нагляду центрального органу виконавчої влади, що реалізує державну політику з питань державного архітектурно-будівельного контролю та нагляду (частини третя - п’ята статті 96</w:t>
      </w:r>
      <w:r w:rsidRPr="00B91850">
        <w:rPr>
          <w:rFonts w:ascii="Courier New" w:eastAsia="Times New Roman" w:hAnsi="Courier New" w:cs="Courier New"/>
          <w:color w:val="000000"/>
          <w:sz w:val="2"/>
          <w:szCs w:val="2"/>
          <w:lang w:val="ru-RU" w:eastAsia="ru-RU"/>
        </w:rPr>
        <w:t>-</w:t>
      </w:r>
      <w:r w:rsidRPr="00B91850">
        <w:rPr>
          <w:rFonts w:ascii="Courier New" w:eastAsia="Times New Roman" w:hAnsi="Courier New" w:cs="Courier New"/>
          <w:color w:val="000000"/>
          <w:sz w:val="21"/>
          <w:szCs w:val="21"/>
          <w:lang w:val="ru-RU" w:eastAsia="ru-RU"/>
        </w:rPr>
        <w:t>1, частина третя статті 188</w:t>
      </w:r>
      <w:r w:rsidRPr="00B91850">
        <w:rPr>
          <w:rFonts w:ascii="Courier New" w:eastAsia="Times New Roman" w:hAnsi="Courier New" w:cs="Courier New"/>
          <w:color w:val="000000"/>
          <w:sz w:val="2"/>
          <w:szCs w:val="2"/>
          <w:lang w:val="ru-RU" w:eastAsia="ru-RU"/>
        </w:rPr>
        <w:t>-</w:t>
      </w:r>
      <w:r w:rsidRPr="00B91850">
        <w:rPr>
          <w:rFonts w:ascii="Courier New" w:eastAsia="Times New Roman" w:hAnsi="Courier New" w:cs="Courier New"/>
          <w:color w:val="000000"/>
          <w:sz w:val="21"/>
          <w:szCs w:val="21"/>
          <w:lang w:val="ru-RU" w:eastAsia="ru-RU"/>
        </w:rPr>
        <w:t>42)".</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52" w:name="n54"/>
      <w:bookmarkEnd w:id="52"/>
      <w:r w:rsidRPr="00B91850">
        <w:rPr>
          <w:rFonts w:ascii="Courier New" w:eastAsia="Times New Roman" w:hAnsi="Courier New" w:cs="Courier New"/>
          <w:color w:val="000000"/>
          <w:sz w:val="21"/>
          <w:szCs w:val="21"/>
          <w:lang w:val="ru-RU" w:eastAsia="ru-RU"/>
        </w:rPr>
        <w:lastRenderedPageBreak/>
        <w:t xml:space="preserve">2. У </w:t>
      </w:r>
      <w:hyperlink r:id="rId13" w:tgtFrame="_blank" w:history="1">
        <w:r w:rsidRPr="00B91850">
          <w:rPr>
            <w:rFonts w:ascii="Courier New" w:eastAsia="Times New Roman" w:hAnsi="Courier New" w:cs="Courier New"/>
            <w:color w:val="15629D"/>
            <w:sz w:val="21"/>
            <w:szCs w:val="21"/>
            <w:u w:val="single"/>
            <w:lang w:val="ru-RU" w:eastAsia="ru-RU"/>
          </w:rPr>
          <w:t>Законі України "Про основи містобудування"</w:t>
        </w:r>
      </w:hyperlink>
      <w:r w:rsidRPr="00B91850">
        <w:rPr>
          <w:rFonts w:ascii="Courier New" w:eastAsia="Times New Roman" w:hAnsi="Courier New" w:cs="Courier New"/>
          <w:color w:val="000000"/>
          <w:sz w:val="21"/>
          <w:szCs w:val="21"/>
          <w:lang w:val="ru-RU" w:eastAsia="ru-RU"/>
        </w:rPr>
        <w:t xml:space="preserve"> (Відомості Верховно</w:t>
      </w:r>
      <w:proofErr w:type="gramStart"/>
      <w:r w:rsidRPr="00B91850">
        <w:rPr>
          <w:rFonts w:ascii="Courier New" w:eastAsia="Times New Roman" w:hAnsi="Courier New" w:cs="Courier New"/>
          <w:color w:val="000000"/>
          <w:sz w:val="21"/>
          <w:szCs w:val="21"/>
          <w:lang w:val="ru-RU" w:eastAsia="ru-RU"/>
        </w:rPr>
        <w:t>ї Р</w:t>
      </w:r>
      <w:proofErr w:type="gramEnd"/>
      <w:r w:rsidRPr="00B91850">
        <w:rPr>
          <w:rFonts w:ascii="Courier New" w:eastAsia="Times New Roman" w:hAnsi="Courier New" w:cs="Courier New"/>
          <w:color w:val="000000"/>
          <w:sz w:val="21"/>
          <w:szCs w:val="21"/>
          <w:lang w:val="ru-RU" w:eastAsia="ru-RU"/>
        </w:rPr>
        <w:t>ади України, 1992 р., № 52, ст. 683; 2001 р., № 16, ст. 76; 2008 р., № 48, ст. 358; 2011 р., № 34, ст. 343; 2012 р., № 29, ст. 345; 2013 р., № 48, ст. 682; 2015 р., № 23, ст. 158, № 28, ст. 236):</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53" w:name="n55"/>
      <w:bookmarkEnd w:id="53"/>
      <w:r w:rsidRPr="00B91850">
        <w:rPr>
          <w:rFonts w:ascii="Courier New" w:eastAsia="Times New Roman" w:hAnsi="Courier New" w:cs="Courier New"/>
          <w:color w:val="000000"/>
          <w:sz w:val="21"/>
          <w:szCs w:val="21"/>
          <w:lang w:val="ru-RU" w:eastAsia="ru-RU"/>
        </w:rPr>
        <w:t xml:space="preserve">1) абзац шістнадцятий статті 2 викласти </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такій редакції:</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54" w:name="n56"/>
      <w:bookmarkEnd w:id="54"/>
      <w:r w:rsidRPr="00B91850">
        <w:rPr>
          <w:rFonts w:ascii="Courier New" w:eastAsia="Times New Roman" w:hAnsi="Courier New" w:cs="Courier New"/>
          <w:color w:val="000000"/>
          <w:sz w:val="21"/>
          <w:szCs w:val="21"/>
          <w:lang w:val="ru-RU" w:eastAsia="ru-RU"/>
        </w:rPr>
        <w:t>"ліцензування видів господарської діяльності з будівництва об’єктів, що за класом наслідків (відповідальності) належать до об’єктів з середніми та значними наслідками, за переліком видів робіт та в порядку, що визначаються Кабінетом Міні</w:t>
      </w:r>
      <w:proofErr w:type="gramStart"/>
      <w:r w:rsidRPr="00B91850">
        <w:rPr>
          <w:rFonts w:ascii="Courier New" w:eastAsia="Times New Roman" w:hAnsi="Courier New" w:cs="Courier New"/>
          <w:color w:val="000000"/>
          <w:sz w:val="21"/>
          <w:szCs w:val="21"/>
          <w:lang w:val="ru-RU" w:eastAsia="ru-RU"/>
        </w:rPr>
        <w:t>стр</w:t>
      </w:r>
      <w:proofErr w:type="gramEnd"/>
      <w:r w:rsidRPr="00B91850">
        <w:rPr>
          <w:rFonts w:ascii="Courier New" w:eastAsia="Times New Roman" w:hAnsi="Courier New" w:cs="Courier New"/>
          <w:color w:val="000000"/>
          <w:sz w:val="21"/>
          <w:szCs w:val="21"/>
          <w:lang w:val="ru-RU" w:eastAsia="ru-RU"/>
        </w:rPr>
        <w:t>ів України";</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55" w:name="n57"/>
      <w:bookmarkEnd w:id="55"/>
      <w:r w:rsidRPr="00B91850">
        <w:rPr>
          <w:rFonts w:ascii="Courier New" w:eastAsia="Times New Roman" w:hAnsi="Courier New" w:cs="Courier New"/>
          <w:color w:val="000000"/>
          <w:sz w:val="21"/>
          <w:szCs w:val="21"/>
          <w:lang w:val="ru-RU" w:eastAsia="ru-RU"/>
        </w:rPr>
        <w:t xml:space="preserve">2) абзац одинадцятий статті 8 викласти </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такій редакції:</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56" w:name="n58"/>
      <w:bookmarkEnd w:id="56"/>
      <w:r w:rsidRPr="00B91850">
        <w:rPr>
          <w:rFonts w:ascii="Courier New" w:eastAsia="Times New Roman" w:hAnsi="Courier New" w:cs="Courier New"/>
          <w:color w:val="000000"/>
          <w:sz w:val="21"/>
          <w:szCs w:val="21"/>
          <w:lang w:val="ru-RU" w:eastAsia="ru-RU"/>
        </w:rPr>
        <w:t>"ліцензуванні видів господарської діяльності з будівництва об’єктів, що за класом наслідків (відповідальності) належать до об’єктів з середніми та значними наслідками, за переліком видів робіт та в порядку, що визначаються Кабінетом Міні</w:t>
      </w:r>
      <w:proofErr w:type="gramStart"/>
      <w:r w:rsidRPr="00B91850">
        <w:rPr>
          <w:rFonts w:ascii="Courier New" w:eastAsia="Times New Roman" w:hAnsi="Courier New" w:cs="Courier New"/>
          <w:color w:val="000000"/>
          <w:sz w:val="21"/>
          <w:szCs w:val="21"/>
          <w:lang w:val="ru-RU" w:eastAsia="ru-RU"/>
        </w:rPr>
        <w:t>стр</w:t>
      </w:r>
      <w:proofErr w:type="gramEnd"/>
      <w:r w:rsidRPr="00B91850">
        <w:rPr>
          <w:rFonts w:ascii="Courier New" w:eastAsia="Times New Roman" w:hAnsi="Courier New" w:cs="Courier New"/>
          <w:color w:val="000000"/>
          <w:sz w:val="21"/>
          <w:szCs w:val="21"/>
          <w:lang w:val="ru-RU" w:eastAsia="ru-RU"/>
        </w:rPr>
        <w:t>ів України";</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57" w:name="n59"/>
      <w:bookmarkEnd w:id="57"/>
      <w:r w:rsidRPr="00B91850">
        <w:rPr>
          <w:rFonts w:ascii="Courier New" w:eastAsia="Times New Roman" w:hAnsi="Courier New" w:cs="Courier New"/>
          <w:color w:val="000000"/>
          <w:sz w:val="21"/>
          <w:szCs w:val="21"/>
          <w:lang w:val="ru-RU" w:eastAsia="ru-RU"/>
        </w:rPr>
        <w:t xml:space="preserve">3) абзац одинадцятий частини першої статті 9 викласти </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такій редакції:</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58" w:name="n60"/>
      <w:bookmarkEnd w:id="58"/>
      <w:r w:rsidRPr="00B91850">
        <w:rPr>
          <w:rFonts w:ascii="Courier New" w:eastAsia="Times New Roman" w:hAnsi="Courier New" w:cs="Courier New"/>
          <w:color w:val="000000"/>
          <w:sz w:val="21"/>
          <w:szCs w:val="21"/>
          <w:lang w:val="ru-RU" w:eastAsia="ru-RU"/>
        </w:rPr>
        <w:t>"-ліцензування видів господарської діяльності з будівництва об’єктів, що за класом наслідків (відповідальності) належать до об’єктів з середніми та значними наслідками, за переліком видів робіт та в порядку, що визначаються Кабінетом Міні</w:t>
      </w:r>
      <w:proofErr w:type="gramStart"/>
      <w:r w:rsidRPr="00B91850">
        <w:rPr>
          <w:rFonts w:ascii="Courier New" w:eastAsia="Times New Roman" w:hAnsi="Courier New" w:cs="Courier New"/>
          <w:color w:val="000000"/>
          <w:sz w:val="21"/>
          <w:szCs w:val="21"/>
          <w:lang w:val="ru-RU" w:eastAsia="ru-RU"/>
        </w:rPr>
        <w:t>стр</w:t>
      </w:r>
      <w:proofErr w:type="gramEnd"/>
      <w:r w:rsidRPr="00B91850">
        <w:rPr>
          <w:rFonts w:ascii="Courier New" w:eastAsia="Times New Roman" w:hAnsi="Courier New" w:cs="Courier New"/>
          <w:color w:val="000000"/>
          <w:sz w:val="21"/>
          <w:szCs w:val="21"/>
          <w:lang w:val="ru-RU" w:eastAsia="ru-RU"/>
        </w:rPr>
        <w:t>ів України";</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59" w:name="n61"/>
      <w:bookmarkEnd w:id="59"/>
      <w:r w:rsidRPr="00B91850">
        <w:rPr>
          <w:rFonts w:ascii="Courier New" w:eastAsia="Times New Roman" w:hAnsi="Courier New" w:cs="Courier New"/>
          <w:color w:val="000000"/>
          <w:sz w:val="21"/>
          <w:szCs w:val="21"/>
          <w:lang w:val="ru-RU" w:eastAsia="ru-RU"/>
        </w:rPr>
        <w:t xml:space="preserve">4) статтю 12 доповнити частиною </w:t>
      </w:r>
      <w:proofErr w:type="gramStart"/>
      <w:r w:rsidRPr="00B91850">
        <w:rPr>
          <w:rFonts w:ascii="Courier New" w:eastAsia="Times New Roman" w:hAnsi="Courier New" w:cs="Courier New"/>
          <w:color w:val="000000"/>
          <w:sz w:val="21"/>
          <w:szCs w:val="21"/>
          <w:lang w:val="ru-RU" w:eastAsia="ru-RU"/>
        </w:rPr>
        <w:t>п’ятою</w:t>
      </w:r>
      <w:proofErr w:type="gramEnd"/>
      <w:r w:rsidRPr="00B91850">
        <w:rPr>
          <w:rFonts w:ascii="Courier New" w:eastAsia="Times New Roman" w:hAnsi="Courier New" w:cs="Courier New"/>
          <w:color w:val="000000"/>
          <w:sz w:val="21"/>
          <w:szCs w:val="21"/>
          <w:lang w:val="ru-RU" w:eastAsia="ru-RU"/>
        </w:rPr>
        <w:t xml:space="preserve"> такого змісту:</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60" w:name="n62"/>
      <w:bookmarkEnd w:id="60"/>
      <w:r w:rsidRPr="00B91850">
        <w:rPr>
          <w:rFonts w:ascii="Courier New" w:eastAsia="Times New Roman" w:hAnsi="Courier New" w:cs="Courier New"/>
          <w:color w:val="000000"/>
          <w:sz w:val="21"/>
          <w:szCs w:val="21"/>
          <w:lang w:val="ru-RU" w:eastAsia="ru-RU"/>
        </w:rPr>
        <w:t xml:space="preserve">"Питання у сфері містобудування, віднесені до компетенції сільських, селищних, міських рад та їх виконавчих органів, можуть розглядатися на засіданнях громадських та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ітектурно-містобудівних рад, утворених відповідно до законодавства";</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61" w:name="n63"/>
      <w:bookmarkEnd w:id="61"/>
      <w:r w:rsidRPr="00B91850">
        <w:rPr>
          <w:rFonts w:ascii="Courier New" w:eastAsia="Times New Roman" w:hAnsi="Courier New" w:cs="Courier New"/>
          <w:color w:val="000000"/>
          <w:sz w:val="21"/>
          <w:szCs w:val="21"/>
          <w:lang w:val="ru-RU" w:eastAsia="ru-RU"/>
        </w:rPr>
        <w:t xml:space="preserve">5) абзац шостий частини першої статті 14 викласти </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такій редакції:</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62" w:name="n64"/>
      <w:bookmarkEnd w:id="62"/>
      <w:r w:rsidRPr="00B91850">
        <w:rPr>
          <w:rFonts w:ascii="Courier New" w:eastAsia="Times New Roman" w:hAnsi="Courier New" w:cs="Courier New"/>
          <w:color w:val="000000"/>
          <w:sz w:val="21"/>
          <w:szCs w:val="21"/>
          <w:lang w:val="ru-RU" w:eastAsia="ru-RU"/>
        </w:rPr>
        <w:t xml:space="preserve">"надання (отримання, реєстрація), відмова у видачі чи анулювання (скасування) документів, що дають право на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та будівельних робіт, прийняття в експлуатацію закінчених будівництвом об’єктів, здійснення державного архітектурно-будівельного контролю у випадках та відповідно до вимог, встановлених законом".</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63" w:name="n65"/>
      <w:bookmarkEnd w:id="63"/>
      <w:r w:rsidRPr="00B91850">
        <w:rPr>
          <w:rFonts w:ascii="Courier New" w:eastAsia="Times New Roman" w:hAnsi="Courier New" w:cs="Courier New"/>
          <w:color w:val="000000"/>
          <w:sz w:val="21"/>
          <w:szCs w:val="21"/>
          <w:lang w:val="ru-RU" w:eastAsia="ru-RU"/>
        </w:rPr>
        <w:t xml:space="preserve">3. </w:t>
      </w:r>
      <w:hyperlink r:id="rId14" w:tgtFrame="_blank" w:history="1">
        <w:r w:rsidRPr="00B91850">
          <w:rPr>
            <w:rFonts w:ascii="Courier New" w:eastAsia="Times New Roman" w:hAnsi="Courier New" w:cs="Courier New"/>
            <w:color w:val="15629D"/>
            <w:sz w:val="21"/>
            <w:szCs w:val="21"/>
            <w:u w:val="single"/>
            <w:lang w:val="ru-RU" w:eastAsia="ru-RU"/>
          </w:rPr>
          <w:t>Абзац п’ятий</w:t>
        </w:r>
      </w:hyperlink>
      <w:r w:rsidRPr="00B91850">
        <w:rPr>
          <w:rFonts w:ascii="Courier New" w:eastAsia="Times New Roman" w:hAnsi="Courier New" w:cs="Courier New"/>
          <w:color w:val="000000"/>
          <w:sz w:val="21"/>
          <w:szCs w:val="21"/>
          <w:lang w:val="ru-RU" w:eastAsia="ru-RU"/>
        </w:rPr>
        <w:t xml:space="preserve"> статті 19 Закону України "Про архітектурну діяльність" (Відомості Верховно</w:t>
      </w:r>
      <w:proofErr w:type="gramStart"/>
      <w:r w:rsidRPr="00B91850">
        <w:rPr>
          <w:rFonts w:ascii="Courier New" w:eastAsia="Times New Roman" w:hAnsi="Courier New" w:cs="Courier New"/>
          <w:color w:val="000000"/>
          <w:sz w:val="21"/>
          <w:szCs w:val="21"/>
          <w:lang w:val="ru-RU" w:eastAsia="ru-RU"/>
        </w:rPr>
        <w:t>ї Р</w:t>
      </w:r>
      <w:proofErr w:type="gramEnd"/>
      <w:r w:rsidRPr="00B91850">
        <w:rPr>
          <w:rFonts w:ascii="Courier New" w:eastAsia="Times New Roman" w:hAnsi="Courier New" w:cs="Courier New"/>
          <w:color w:val="000000"/>
          <w:sz w:val="21"/>
          <w:szCs w:val="21"/>
          <w:lang w:val="ru-RU" w:eastAsia="ru-RU"/>
        </w:rPr>
        <w:t>ади України, 1999 р., № 31, ст. 246; 2006 р., № 39, ст. 342; 2012 р., № 29, ст. 345) викласти в такій редакції:</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64" w:name="n66"/>
      <w:bookmarkEnd w:id="64"/>
      <w:r w:rsidRPr="00B91850">
        <w:rPr>
          <w:rFonts w:ascii="Courier New" w:eastAsia="Times New Roman" w:hAnsi="Courier New" w:cs="Courier New"/>
          <w:color w:val="000000"/>
          <w:sz w:val="21"/>
          <w:szCs w:val="21"/>
          <w:lang w:val="ru-RU" w:eastAsia="ru-RU"/>
        </w:rPr>
        <w:t>"проектування об’єкті</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w:t>
      </w:r>
      <w:proofErr w:type="gramStart"/>
      <w:r w:rsidRPr="00B91850">
        <w:rPr>
          <w:rFonts w:ascii="Courier New" w:eastAsia="Times New Roman" w:hAnsi="Courier New" w:cs="Courier New"/>
          <w:color w:val="000000"/>
          <w:sz w:val="21"/>
          <w:szCs w:val="21"/>
          <w:lang w:val="ru-RU" w:eastAsia="ru-RU"/>
        </w:rPr>
        <w:t>як</w:t>
      </w:r>
      <w:proofErr w:type="gramEnd"/>
      <w:r w:rsidRPr="00B91850">
        <w:rPr>
          <w:rFonts w:ascii="Courier New" w:eastAsia="Times New Roman" w:hAnsi="Courier New" w:cs="Courier New"/>
          <w:color w:val="000000"/>
          <w:sz w:val="21"/>
          <w:szCs w:val="21"/>
          <w:lang w:val="ru-RU" w:eastAsia="ru-RU"/>
        </w:rPr>
        <w:t>і відповідно до законодавства не потребують отримання документів, що дають право на виконання будівельних робіт".</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65" w:name="n67"/>
      <w:bookmarkEnd w:id="65"/>
      <w:r w:rsidRPr="00B91850">
        <w:rPr>
          <w:rFonts w:ascii="Courier New" w:eastAsia="Times New Roman" w:hAnsi="Courier New" w:cs="Courier New"/>
          <w:color w:val="000000"/>
          <w:sz w:val="21"/>
          <w:szCs w:val="21"/>
          <w:lang w:val="ru-RU" w:eastAsia="ru-RU"/>
        </w:rPr>
        <w:t xml:space="preserve">4. В </w:t>
      </w:r>
      <w:hyperlink r:id="rId15" w:tgtFrame="_blank" w:history="1">
        <w:r w:rsidRPr="00B91850">
          <w:rPr>
            <w:rFonts w:ascii="Courier New" w:eastAsia="Times New Roman" w:hAnsi="Courier New" w:cs="Courier New"/>
            <w:color w:val="15629D"/>
            <w:sz w:val="21"/>
            <w:szCs w:val="21"/>
            <w:u w:val="single"/>
            <w:lang w:val="ru-RU" w:eastAsia="ru-RU"/>
          </w:rPr>
          <w:t>абзаці десятому</w:t>
        </w:r>
      </w:hyperlink>
      <w:r w:rsidRPr="00B91850">
        <w:rPr>
          <w:rFonts w:ascii="Courier New" w:eastAsia="Times New Roman" w:hAnsi="Courier New" w:cs="Courier New"/>
          <w:color w:val="000000"/>
          <w:sz w:val="21"/>
          <w:szCs w:val="21"/>
          <w:lang w:val="ru-RU" w:eastAsia="ru-RU"/>
        </w:rPr>
        <w:t xml:space="preserve"> частини третьої статті 50 Закону України "Про землеустрій" (Відомості Верховно</w:t>
      </w:r>
      <w:proofErr w:type="gramStart"/>
      <w:r w:rsidRPr="00B91850">
        <w:rPr>
          <w:rFonts w:ascii="Courier New" w:eastAsia="Times New Roman" w:hAnsi="Courier New" w:cs="Courier New"/>
          <w:color w:val="000000"/>
          <w:sz w:val="21"/>
          <w:szCs w:val="21"/>
          <w:lang w:val="ru-RU" w:eastAsia="ru-RU"/>
        </w:rPr>
        <w:t>ї Р</w:t>
      </w:r>
      <w:proofErr w:type="gramEnd"/>
      <w:r w:rsidRPr="00B91850">
        <w:rPr>
          <w:rFonts w:ascii="Courier New" w:eastAsia="Times New Roman" w:hAnsi="Courier New" w:cs="Courier New"/>
          <w:color w:val="000000"/>
          <w:sz w:val="21"/>
          <w:szCs w:val="21"/>
          <w:lang w:val="ru-RU" w:eastAsia="ru-RU"/>
        </w:rPr>
        <w:t xml:space="preserve">ади України, 2003 р., № 36, ст. 282; 2013 р., № 36, ст. 472, № 40, ст. 535; </w:t>
      </w:r>
      <w:proofErr w:type="gramStart"/>
      <w:r w:rsidRPr="00B91850">
        <w:rPr>
          <w:rFonts w:ascii="Courier New" w:eastAsia="Times New Roman" w:hAnsi="Courier New" w:cs="Courier New"/>
          <w:color w:val="000000"/>
          <w:sz w:val="21"/>
          <w:szCs w:val="21"/>
          <w:lang w:val="ru-RU" w:eastAsia="ru-RU"/>
        </w:rPr>
        <w:t>2016 р., № 4, ст. 38) слова та цифри "III-V категорії складності" замінити словами "що за класом наслідків (відповідальності) належать до об’єктів з середніми та значними наслідками".</w:t>
      </w:r>
      <w:proofErr w:type="gramEnd"/>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66" w:name="n68"/>
      <w:bookmarkEnd w:id="66"/>
      <w:r w:rsidRPr="00B91850">
        <w:rPr>
          <w:rFonts w:ascii="Courier New" w:eastAsia="Times New Roman" w:hAnsi="Courier New" w:cs="Courier New"/>
          <w:color w:val="000000"/>
          <w:sz w:val="21"/>
          <w:szCs w:val="21"/>
          <w:lang w:val="ru-RU" w:eastAsia="ru-RU"/>
        </w:rPr>
        <w:t xml:space="preserve">5. У </w:t>
      </w:r>
      <w:hyperlink r:id="rId16" w:tgtFrame="_blank" w:history="1">
        <w:r w:rsidRPr="00B91850">
          <w:rPr>
            <w:rFonts w:ascii="Courier New" w:eastAsia="Times New Roman" w:hAnsi="Courier New" w:cs="Courier New"/>
            <w:color w:val="15629D"/>
            <w:sz w:val="21"/>
            <w:szCs w:val="21"/>
            <w:u w:val="single"/>
            <w:lang w:val="ru-RU" w:eastAsia="ru-RU"/>
          </w:rPr>
          <w:t>Законі України "Про фінансово-кредитні механізми і управління майном при будівництві житла та операціях з нерухомістю"</w:t>
        </w:r>
      </w:hyperlink>
      <w:r w:rsidRPr="00B91850">
        <w:rPr>
          <w:rFonts w:ascii="Courier New" w:eastAsia="Times New Roman" w:hAnsi="Courier New" w:cs="Courier New"/>
          <w:color w:val="000000"/>
          <w:sz w:val="21"/>
          <w:szCs w:val="21"/>
          <w:lang w:val="ru-RU" w:eastAsia="ru-RU"/>
        </w:rPr>
        <w:t xml:space="preserve"> (Відомості Верховно</w:t>
      </w:r>
      <w:proofErr w:type="gramStart"/>
      <w:r w:rsidRPr="00B91850">
        <w:rPr>
          <w:rFonts w:ascii="Courier New" w:eastAsia="Times New Roman" w:hAnsi="Courier New" w:cs="Courier New"/>
          <w:color w:val="000000"/>
          <w:sz w:val="21"/>
          <w:szCs w:val="21"/>
          <w:lang w:val="ru-RU" w:eastAsia="ru-RU"/>
        </w:rPr>
        <w:t xml:space="preserve">ї </w:t>
      </w:r>
      <w:r w:rsidRPr="00B91850">
        <w:rPr>
          <w:rFonts w:ascii="Courier New" w:eastAsia="Times New Roman" w:hAnsi="Courier New" w:cs="Courier New"/>
          <w:color w:val="000000"/>
          <w:sz w:val="21"/>
          <w:szCs w:val="21"/>
          <w:lang w:val="ru-RU" w:eastAsia="ru-RU"/>
        </w:rPr>
        <w:lastRenderedPageBreak/>
        <w:t>Р</w:t>
      </w:r>
      <w:proofErr w:type="gramEnd"/>
      <w:r w:rsidRPr="00B91850">
        <w:rPr>
          <w:rFonts w:ascii="Courier New" w:eastAsia="Times New Roman" w:hAnsi="Courier New" w:cs="Courier New"/>
          <w:color w:val="000000"/>
          <w:sz w:val="21"/>
          <w:szCs w:val="21"/>
          <w:lang w:val="ru-RU" w:eastAsia="ru-RU"/>
        </w:rPr>
        <w:t>ади України, 2003 р., № 52, ст. 377; 2009 р., № 17, ст. 236; 2010 р., № 34, ст. 486; 2011 р., № 34, ст. 343; 2013 р., № 48, ст. 682):</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67" w:name="n69"/>
      <w:bookmarkEnd w:id="67"/>
      <w:r w:rsidRPr="00B91850">
        <w:rPr>
          <w:rFonts w:ascii="Courier New" w:eastAsia="Times New Roman" w:hAnsi="Courier New" w:cs="Courier New"/>
          <w:color w:val="000000"/>
          <w:sz w:val="21"/>
          <w:szCs w:val="21"/>
          <w:lang w:val="ru-RU" w:eastAsia="ru-RU"/>
        </w:rPr>
        <w:t>1) у частині сьомій статті 14:</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68" w:name="n70"/>
      <w:bookmarkEnd w:id="68"/>
      <w:r w:rsidRPr="00B91850">
        <w:rPr>
          <w:rFonts w:ascii="Courier New" w:eastAsia="Times New Roman" w:hAnsi="Courier New" w:cs="Courier New"/>
          <w:color w:val="000000"/>
          <w:sz w:val="21"/>
          <w:szCs w:val="21"/>
          <w:lang w:val="ru-RU" w:eastAsia="ru-RU"/>
        </w:rPr>
        <w:t>абзац п’ятий виключити;</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69" w:name="n71"/>
      <w:bookmarkEnd w:id="69"/>
      <w:r w:rsidRPr="00B91850">
        <w:rPr>
          <w:rFonts w:ascii="Courier New" w:eastAsia="Times New Roman" w:hAnsi="Courier New" w:cs="Courier New"/>
          <w:color w:val="000000"/>
          <w:sz w:val="21"/>
          <w:szCs w:val="21"/>
          <w:lang w:val="ru-RU" w:eastAsia="ru-RU"/>
        </w:rPr>
        <w:t xml:space="preserve">абзац шостий викласти </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такій редакції:</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70" w:name="n72"/>
      <w:bookmarkEnd w:id="70"/>
      <w:r w:rsidRPr="00B91850">
        <w:rPr>
          <w:rFonts w:ascii="Courier New" w:eastAsia="Times New Roman" w:hAnsi="Courier New" w:cs="Courier New"/>
          <w:color w:val="000000"/>
          <w:sz w:val="21"/>
          <w:szCs w:val="21"/>
          <w:lang w:val="ru-RU" w:eastAsia="ru-RU"/>
        </w:rPr>
        <w:t xml:space="preserve">"документ, що дає право на виконання будівельних робіт, отриманий відповідно до законодавства у сфері </w:t>
      </w:r>
      <w:proofErr w:type="gramStart"/>
      <w:r w:rsidRPr="00B91850">
        <w:rPr>
          <w:rFonts w:ascii="Courier New" w:eastAsia="Times New Roman" w:hAnsi="Courier New" w:cs="Courier New"/>
          <w:color w:val="000000"/>
          <w:sz w:val="21"/>
          <w:szCs w:val="21"/>
          <w:lang w:val="ru-RU" w:eastAsia="ru-RU"/>
        </w:rPr>
        <w:t>м</w:t>
      </w:r>
      <w:proofErr w:type="gramEnd"/>
      <w:r w:rsidRPr="00B91850">
        <w:rPr>
          <w:rFonts w:ascii="Courier New" w:eastAsia="Times New Roman" w:hAnsi="Courier New" w:cs="Courier New"/>
          <w:color w:val="000000"/>
          <w:sz w:val="21"/>
          <w:szCs w:val="21"/>
          <w:lang w:val="ru-RU" w:eastAsia="ru-RU"/>
        </w:rPr>
        <w:t>істобудівної діяльності";</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71" w:name="n73"/>
      <w:bookmarkEnd w:id="71"/>
      <w:r w:rsidRPr="00B91850">
        <w:rPr>
          <w:rFonts w:ascii="Courier New" w:eastAsia="Times New Roman" w:hAnsi="Courier New" w:cs="Courier New"/>
          <w:color w:val="000000"/>
          <w:sz w:val="21"/>
          <w:szCs w:val="21"/>
          <w:lang w:val="ru-RU" w:eastAsia="ru-RU"/>
        </w:rPr>
        <w:t>2) у статті 16:</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72" w:name="n74"/>
      <w:bookmarkEnd w:id="72"/>
      <w:r w:rsidRPr="00B91850">
        <w:rPr>
          <w:rFonts w:ascii="Courier New" w:eastAsia="Times New Roman" w:hAnsi="Courier New" w:cs="Courier New"/>
          <w:color w:val="000000"/>
          <w:sz w:val="21"/>
          <w:szCs w:val="21"/>
          <w:lang w:val="ru-RU" w:eastAsia="ru-RU"/>
        </w:rPr>
        <w:t>у частині четвертій:</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73" w:name="n75"/>
      <w:bookmarkEnd w:id="73"/>
      <w:r w:rsidRPr="00B91850">
        <w:rPr>
          <w:rFonts w:ascii="Courier New" w:eastAsia="Times New Roman" w:hAnsi="Courier New" w:cs="Courier New"/>
          <w:color w:val="000000"/>
          <w:sz w:val="21"/>
          <w:szCs w:val="21"/>
          <w:lang w:val="ru-RU" w:eastAsia="ru-RU"/>
        </w:rPr>
        <w:t>абзац п’ятий виключити;</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74" w:name="n76"/>
      <w:bookmarkEnd w:id="74"/>
      <w:r w:rsidRPr="00B91850">
        <w:rPr>
          <w:rFonts w:ascii="Courier New" w:eastAsia="Times New Roman" w:hAnsi="Courier New" w:cs="Courier New"/>
          <w:color w:val="000000"/>
          <w:sz w:val="21"/>
          <w:szCs w:val="21"/>
          <w:lang w:val="ru-RU" w:eastAsia="ru-RU"/>
        </w:rPr>
        <w:t xml:space="preserve">абзац шостий викласти </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такій редакції:</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75" w:name="n77"/>
      <w:bookmarkEnd w:id="75"/>
      <w:r w:rsidRPr="00B91850">
        <w:rPr>
          <w:rFonts w:ascii="Courier New" w:eastAsia="Times New Roman" w:hAnsi="Courier New" w:cs="Courier New"/>
          <w:color w:val="000000"/>
          <w:sz w:val="21"/>
          <w:szCs w:val="21"/>
          <w:lang w:val="ru-RU" w:eastAsia="ru-RU"/>
        </w:rPr>
        <w:t xml:space="preserve">"документ, що дає право на виконання будівельних робіт, отриманий відповідно до законодавства у сфері </w:t>
      </w:r>
      <w:proofErr w:type="gramStart"/>
      <w:r w:rsidRPr="00B91850">
        <w:rPr>
          <w:rFonts w:ascii="Courier New" w:eastAsia="Times New Roman" w:hAnsi="Courier New" w:cs="Courier New"/>
          <w:color w:val="000000"/>
          <w:sz w:val="21"/>
          <w:szCs w:val="21"/>
          <w:lang w:val="ru-RU" w:eastAsia="ru-RU"/>
        </w:rPr>
        <w:t>м</w:t>
      </w:r>
      <w:proofErr w:type="gramEnd"/>
      <w:r w:rsidRPr="00B91850">
        <w:rPr>
          <w:rFonts w:ascii="Courier New" w:eastAsia="Times New Roman" w:hAnsi="Courier New" w:cs="Courier New"/>
          <w:color w:val="000000"/>
          <w:sz w:val="21"/>
          <w:szCs w:val="21"/>
          <w:lang w:val="ru-RU" w:eastAsia="ru-RU"/>
        </w:rPr>
        <w:t>істобудівної діяльності";</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76" w:name="n78"/>
      <w:bookmarkEnd w:id="76"/>
      <w:r w:rsidRPr="00B91850">
        <w:rPr>
          <w:rFonts w:ascii="Courier New" w:eastAsia="Times New Roman" w:hAnsi="Courier New" w:cs="Courier New"/>
          <w:color w:val="000000"/>
          <w:sz w:val="21"/>
          <w:szCs w:val="21"/>
          <w:lang w:val="ru-RU" w:eastAsia="ru-RU"/>
        </w:rPr>
        <w:t xml:space="preserve">включити частини </w:t>
      </w:r>
      <w:proofErr w:type="gramStart"/>
      <w:r w:rsidRPr="00B91850">
        <w:rPr>
          <w:rFonts w:ascii="Courier New" w:eastAsia="Times New Roman" w:hAnsi="Courier New" w:cs="Courier New"/>
          <w:color w:val="000000"/>
          <w:sz w:val="21"/>
          <w:szCs w:val="21"/>
          <w:lang w:val="ru-RU" w:eastAsia="ru-RU"/>
        </w:rPr>
        <w:t>п’яту</w:t>
      </w:r>
      <w:proofErr w:type="gramEnd"/>
      <w:r w:rsidRPr="00B91850">
        <w:rPr>
          <w:rFonts w:ascii="Courier New" w:eastAsia="Times New Roman" w:hAnsi="Courier New" w:cs="Courier New"/>
          <w:color w:val="000000"/>
          <w:sz w:val="21"/>
          <w:szCs w:val="21"/>
          <w:lang w:val="ru-RU" w:eastAsia="ru-RU"/>
        </w:rPr>
        <w:t xml:space="preserve"> і шосту такого змісту:</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77" w:name="n79"/>
      <w:bookmarkEnd w:id="77"/>
      <w:r w:rsidRPr="00B91850">
        <w:rPr>
          <w:rFonts w:ascii="Courier New" w:eastAsia="Times New Roman" w:hAnsi="Courier New" w:cs="Courier New"/>
          <w:color w:val="000000"/>
          <w:sz w:val="21"/>
          <w:szCs w:val="21"/>
          <w:lang w:val="ru-RU" w:eastAsia="ru-RU"/>
        </w:rPr>
        <w:t xml:space="preserve">"Фінансування будівництва за рахунок коштів ФФБ може здійснюватися управителем лише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ісля отримання забудовником документа, що дає право на виконання будівельних робіт, відповідно до законодавства у сфері містобудівної діяльності.</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78" w:name="n80"/>
      <w:bookmarkEnd w:id="78"/>
      <w:r w:rsidRPr="00B91850">
        <w:rPr>
          <w:rFonts w:ascii="Courier New" w:eastAsia="Times New Roman" w:hAnsi="Courier New" w:cs="Courier New"/>
          <w:color w:val="000000"/>
          <w:sz w:val="21"/>
          <w:szCs w:val="21"/>
          <w:lang w:val="ru-RU" w:eastAsia="ru-RU"/>
        </w:rPr>
        <w:t xml:space="preserve">У разі скасування (анулювання) документа, що дає право на виконання будівельних робіт, замовник повідомляє управителя про необхідність припинення фінансування будівництва за рахунок коштів ФФБ протягом 10 банківських днів з дня набрання чинності </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 xml:space="preserve">ішенням про скасування (анулювання) такого документа.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ісля отримання повідомлення управитель припиняє фінансування будівництва";</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79" w:name="n81"/>
      <w:bookmarkEnd w:id="79"/>
      <w:r w:rsidRPr="00B91850">
        <w:rPr>
          <w:rFonts w:ascii="Courier New" w:eastAsia="Times New Roman" w:hAnsi="Courier New" w:cs="Courier New"/>
          <w:color w:val="000000"/>
          <w:sz w:val="21"/>
          <w:szCs w:val="21"/>
          <w:lang w:val="ru-RU" w:eastAsia="ru-RU"/>
        </w:rPr>
        <w:t>3) частини четверту і сьому статті 24 викласти в такій редакції:</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80" w:name="n82"/>
      <w:bookmarkEnd w:id="80"/>
      <w:r w:rsidRPr="00B91850">
        <w:rPr>
          <w:rFonts w:ascii="Courier New" w:eastAsia="Times New Roman" w:hAnsi="Courier New" w:cs="Courier New"/>
          <w:color w:val="000000"/>
          <w:sz w:val="21"/>
          <w:szCs w:val="21"/>
          <w:lang w:val="ru-RU" w:eastAsia="ru-RU"/>
        </w:rPr>
        <w:t xml:space="preserve">"Нагляд за діяльністю забудовників здійснюють місцеві державні </w:t>
      </w:r>
      <w:proofErr w:type="gramStart"/>
      <w:r w:rsidRPr="00B91850">
        <w:rPr>
          <w:rFonts w:ascii="Courier New" w:eastAsia="Times New Roman" w:hAnsi="Courier New" w:cs="Courier New"/>
          <w:color w:val="000000"/>
          <w:sz w:val="21"/>
          <w:szCs w:val="21"/>
          <w:lang w:val="ru-RU" w:eastAsia="ru-RU"/>
        </w:rPr>
        <w:t>адм</w:t>
      </w:r>
      <w:proofErr w:type="gramEnd"/>
      <w:r w:rsidRPr="00B91850">
        <w:rPr>
          <w:rFonts w:ascii="Courier New" w:eastAsia="Times New Roman" w:hAnsi="Courier New" w:cs="Courier New"/>
          <w:color w:val="000000"/>
          <w:sz w:val="21"/>
          <w:szCs w:val="21"/>
          <w:lang w:val="ru-RU" w:eastAsia="ru-RU"/>
        </w:rPr>
        <w:t>іністрації та виконавчі органи сільських, селищних, міських рад у межах повноважень, визначених законом";</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81" w:name="n83"/>
      <w:bookmarkEnd w:id="81"/>
      <w:r w:rsidRPr="00B91850">
        <w:rPr>
          <w:rFonts w:ascii="Courier New" w:eastAsia="Times New Roman" w:hAnsi="Courier New" w:cs="Courier New"/>
          <w:color w:val="000000"/>
          <w:sz w:val="21"/>
          <w:szCs w:val="21"/>
          <w:lang w:val="ru-RU" w:eastAsia="ru-RU"/>
        </w:rPr>
        <w:t xml:space="preserve">"Місцеві державні </w:t>
      </w:r>
      <w:proofErr w:type="gramStart"/>
      <w:r w:rsidRPr="00B91850">
        <w:rPr>
          <w:rFonts w:ascii="Courier New" w:eastAsia="Times New Roman" w:hAnsi="Courier New" w:cs="Courier New"/>
          <w:color w:val="000000"/>
          <w:sz w:val="21"/>
          <w:szCs w:val="21"/>
          <w:lang w:val="ru-RU" w:eastAsia="ru-RU"/>
        </w:rPr>
        <w:t>адм</w:t>
      </w:r>
      <w:proofErr w:type="gramEnd"/>
      <w:r w:rsidRPr="00B91850">
        <w:rPr>
          <w:rFonts w:ascii="Courier New" w:eastAsia="Times New Roman" w:hAnsi="Courier New" w:cs="Courier New"/>
          <w:color w:val="000000"/>
          <w:sz w:val="21"/>
          <w:szCs w:val="21"/>
          <w:lang w:val="ru-RU" w:eastAsia="ru-RU"/>
        </w:rPr>
        <w:t>іністрації та виконавчі органи сільських, селищних, міських рад забезпечують застосування до забудовників, що порушують свої зобов’язання, встановлені законом та договором з управителем ФФБ, заходів впливу в межах та порядку, визначених законодавством".</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82" w:name="n84"/>
      <w:bookmarkEnd w:id="82"/>
      <w:r w:rsidRPr="00B91850">
        <w:rPr>
          <w:rFonts w:ascii="Courier New" w:eastAsia="Times New Roman" w:hAnsi="Courier New" w:cs="Courier New"/>
          <w:color w:val="000000"/>
          <w:sz w:val="21"/>
          <w:szCs w:val="21"/>
          <w:lang w:val="ru-RU" w:eastAsia="ru-RU"/>
        </w:rPr>
        <w:t>6.</w:t>
      </w:r>
      <w:hyperlink r:id="rId17" w:tgtFrame="_blank" w:history="1">
        <w:r w:rsidRPr="00B91850">
          <w:rPr>
            <w:rFonts w:ascii="Courier New" w:eastAsia="Times New Roman" w:hAnsi="Courier New" w:cs="Courier New"/>
            <w:color w:val="15629D"/>
            <w:sz w:val="21"/>
            <w:szCs w:val="21"/>
            <w:u w:val="single"/>
            <w:lang w:val="ru-RU" w:eastAsia="ru-RU"/>
          </w:rPr>
          <w:t xml:space="preserve"> Абзац другий</w:t>
        </w:r>
      </w:hyperlink>
      <w:r w:rsidRPr="00B91850">
        <w:rPr>
          <w:rFonts w:ascii="Courier New" w:eastAsia="Times New Roman" w:hAnsi="Courier New" w:cs="Courier New"/>
          <w:color w:val="000000"/>
          <w:sz w:val="21"/>
          <w:szCs w:val="21"/>
          <w:lang w:val="ru-RU" w:eastAsia="ru-RU"/>
        </w:rPr>
        <w:t xml:space="preserve"> частини третьої статті 28 Закону України "Про благоустрій населених пунктів" (Відомості Верховно</w:t>
      </w:r>
      <w:proofErr w:type="gramStart"/>
      <w:r w:rsidRPr="00B91850">
        <w:rPr>
          <w:rFonts w:ascii="Courier New" w:eastAsia="Times New Roman" w:hAnsi="Courier New" w:cs="Courier New"/>
          <w:color w:val="000000"/>
          <w:sz w:val="21"/>
          <w:szCs w:val="21"/>
          <w:lang w:val="ru-RU" w:eastAsia="ru-RU"/>
        </w:rPr>
        <w:t>ї Р</w:t>
      </w:r>
      <w:proofErr w:type="gramEnd"/>
      <w:r w:rsidRPr="00B91850">
        <w:rPr>
          <w:rFonts w:ascii="Courier New" w:eastAsia="Times New Roman" w:hAnsi="Courier New" w:cs="Courier New"/>
          <w:color w:val="000000"/>
          <w:sz w:val="21"/>
          <w:szCs w:val="21"/>
          <w:lang w:val="ru-RU" w:eastAsia="ru-RU"/>
        </w:rPr>
        <w:t>ади України, 2005 р., № 49, ст. 517; 2011 р., № 34, ст. 343; 2012 р., № 29, ст. 345; 2014 р., № 1, ст. 4) викласти в такій редакції:</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83" w:name="n85"/>
      <w:bookmarkEnd w:id="83"/>
      <w:r w:rsidRPr="00B91850">
        <w:rPr>
          <w:rFonts w:ascii="Courier New" w:eastAsia="Times New Roman" w:hAnsi="Courier New" w:cs="Courier New"/>
          <w:color w:val="000000"/>
          <w:sz w:val="21"/>
          <w:szCs w:val="21"/>
          <w:lang w:val="ru-RU" w:eastAsia="ru-RU"/>
        </w:rPr>
        <w:t xml:space="preserve">"Документи, що дають право на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 xml:space="preserve">ідготовчих та будівельних робіт, отримані відповідно до </w:t>
      </w:r>
      <w:hyperlink r:id="rId18" w:tgtFrame="_blank" w:history="1">
        <w:r w:rsidRPr="00B91850">
          <w:rPr>
            <w:rFonts w:ascii="Courier New" w:eastAsia="Times New Roman" w:hAnsi="Courier New" w:cs="Courier New"/>
            <w:color w:val="15629D"/>
            <w:sz w:val="21"/>
            <w:szCs w:val="21"/>
            <w:u w:val="single"/>
            <w:lang w:val="ru-RU" w:eastAsia="ru-RU"/>
          </w:rPr>
          <w:t>Закону України</w:t>
        </w:r>
      </w:hyperlink>
      <w:r w:rsidRPr="00B91850">
        <w:rPr>
          <w:rFonts w:ascii="Courier New" w:eastAsia="Times New Roman" w:hAnsi="Courier New" w:cs="Courier New"/>
          <w:color w:val="000000"/>
          <w:sz w:val="21"/>
          <w:szCs w:val="21"/>
          <w:lang w:val="ru-RU" w:eastAsia="ru-RU"/>
        </w:rPr>
        <w:t xml:space="preserve"> "Про регулювання містобудівної діяльності", є підставою для видалення зелених насаджень після обстеження земельної ділянки та складання акта обстеження зелених насаджень, що підлягають видаленню. У цьому разі видалення зелених насаджень не потребує </w:t>
      </w:r>
      <w:r w:rsidRPr="00B91850">
        <w:rPr>
          <w:rFonts w:ascii="Courier New" w:eastAsia="Times New Roman" w:hAnsi="Courier New" w:cs="Courier New"/>
          <w:color w:val="000000"/>
          <w:sz w:val="21"/>
          <w:szCs w:val="21"/>
          <w:lang w:val="ru-RU" w:eastAsia="ru-RU"/>
        </w:rPr>
        <w:lastRenderedPageBreak/>
        <w:t xml:space="preserve">дозволу (ордера). Відновна вартість визначається на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ідставі акта обстеження зелених насаджень, що підлягають видаленню, та сплачується до прийняття об’єкта в експлуатацію. Розмі</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 xml:space="preserve"> відновної вартості видалених зелених насаджень зменшується на суму, передбачену проектною документацією на озеленення території".</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84" w:name="n86"/>
      <w:bookmarkEnd w:id="84"/>
      <w:r w:rsidRPr="00B91850">
        <w:rPr>
          <w:rFonts w:ascii="Courier New" w:eastAsia="Times New Roman" w:hAnsi="Courier New" w:cs="Courier New"/>
          <w:color w:val="000000"/>
          <w:sz w:val="21"/>
          <w:szCs w:val="21"/>
          <w:lang w:val="ru-RU" w:eastAsia="ru-RU"/>
        </w:rPr>
        <w:t xml:space="preserve">7. У </w:t>
      </w:r>
      <w:hyperlink r:id="rId19" w:tgtFrame="_blank" w:history="1">
        <w:r w:rsidRPr="00B91850">
          <w:rPr>
            <w:rFonts w:ascii="Courier New" w:eastAsia="Times New Roman" w:hAnsi="Courier New" w:cs="Courier New"/>
            <w:color w:val="15629D"/>
            <w:sz w:val="21"/>
            <w:szCs w:val="21"/>
            <w:u w:val="single"/>
            <w:lang w:val="ru-RU" w:eastAsia="ru-RU"/>
          </w:rPr>
          <w:t>Законі України "Про регулювання містобудівної діяльності"</w:t>
        </w:r>
      </w:hyperlink>
      <w:r w:rsidRPr="00B91850">
        <w:rPr>
          <w:rFonts w:ascii="Courier New" w:eastAsia="Times New Roman" w:hAnsi="Courier New" w:cs="Courier New"/>
          <w:color w:val="000000"/>
          <w:sz w:val="21"/>
          <w:szCs w:val="21"/>
          <w:lang w:val="ru-RU" w:eastAsia="ru-RU"/>
        </w:rPr>
        <w:t xml:space="preserve"> (Відомості Верховно</w:t>
      </w:r>
      <w:proofErr w:type="gramStart"/>
      <w:r w:rsidRPr="00B91850">
        <w:rPr>
          <w:rFonts w:ascii="Courier New" w:eastAsia="Times New Roman" w:hAnsi="Courier New" w:cs="Courier New"/>
          <w:color w:val="000000"/>
          <w:sz w:val="21"/>
          <w:szCs w:val="21"/>
          <w:lang w:val="ru-RU" w:eastAsia="ru-RU"/>
        </w:rPr>
        <w:t>ї Р</w:t>
      </w:r>
      <w:proofErr w:type="gramEnd"/>
      <w:r w:rsidRPr="00B91850">
        <w:rPr>
          <w:rFonts w:ascii="Courier New" w:eastAsia="Times New Roman" w:hAnsi="Courier New" w:cs="Courier New"/>
          <w:color w:val="000000"/>
          <w:sz w:val="21"/>
          <w:szCs w:val="21"/>
          <w:lang w:val="ru-RU" w:eastAsia="ru-RU"/>
        </w:rPr>
        <w:t>ади України, 2011 р., № 34, ст. 343 із наступними змінами):</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85" w:name="n87"/>
      <w:bookmarkEnd w:id="85"/>
      <w:r w:rsidRPr="00B91850">
        <w:rPr>
          <w:rFonts w:ascii="Courier New" w:eastAsia="Times New Roman" w:hAnsi="Courier New" w:cs="Courier New"/>
          <w:color w:val="000000"/>
          <w:sz w:val="21"/>
          <w:szCs w:val="21"/>
          <w:lang w:val="ru-RU" w:eastAsia="ru-RU"/>
        </w:rPr>
        <w:t xml:space="preserve">1) у </w:t>
      </w:r>
      <w:hyperlink r:id="rId20" w:anchor="n76" w:tgtFrame="_blank" w:history="1">
        <w:r w:rsidRPr="00B91850">
          <w:rPr>
            <w:rFonts w:ascii="Courier New" w:eastAsia="Times New Roman" w:hAnsi="Courier New" w:cs="Courier New"/>
            <w:color w:val="15629D"/>
            <w:sz w:val="21"/>
            <w:szCs w:val="21"/>
            <w:u w:val="single"/>
            <w:lang w:val="ru-RU" w:eastAsia="ru-RU"/>
          </w:rPr>
          <w:t>статті 7</w:t>
        </w:r>
      </w:hyperlink>
      <w:r w:rsidRPr="00B91850">
        <w:rPr>
          <w:rFonts w:ascii="Courier New" w:eastAsia="Times New Roman" w:hAnsi="Courier New" w:cs="Courier New"/>
          <w:color w:val="000000"/>
          <w:sz w:val="21"/>
          <w:szCs w:val="21"/>
          <w:lang w:val="ru-RU" w:eastAsia="ru-RU"/>
        </w:rPr>
        <w:t>:</w:t>
      </w:r>
    </w:p>
    <w:bookmarkStart w:id="86" w:name="n88"/>
    <w:bookmarkEnd w:id="86"/>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r w:rsidRPr="00B91850">
        <w:rPr>
          <w:rFonts w:ascii="Courier New" w:eastAsia="Times New Roman" w:hAnsi="Courier New" w:cs="Courier New"/>
          <w:color w:val="000000"/>
          <w:sz w:val="21"/>
          <w:szCs w:val="21"/>
          <w:lang w:val="ru-RU" w:eastAsia="ru-RU"/>
        </w:rPr>
        <w:fldChar w:fldCharType="begin"/>
      </w:r>
      <w:r w:rsidRPr="00B91850">
        <w:rPr>
          <w:rFonts w:ascii="Courier New" w:eastAsia="Times New Roman" w:hAnsi="Courier New" w:cs="Courier New"/>
          <w:color w:val="000000"/>
          <w:sz w:val="21"/>
          <w:szCs w:val="21"/>
          <w:lang w:val="ru-RU" w:eastAsia="ru-RU"/>
        </w:rPr>
        <w:instrText xml:space="preserve"> HYPERLINK "http://zakon2.rada.gov.ua/laws/show/3038-17/paran84" \l "n84" \t "_blank" </w:instrText>
      </w:r>
      <w:r w:rsidRPr="00B91850">
        <w:rPr>
          <w:rFonts w:ascii="Courier New" w:eastAsia="Times New Roman" w:hAnsi="Courier New" w:cs="Courier New"/>
          <w:color w:val="000000"/>
          <w:sz w:val="21"/>
          <w:szCs w:val="21"/>
          <w:lang w:val="ru-RU" w:eastAsia="ru-RU"/>
        </w:rPr>
        <w:fldChar w:fldCharType="separate"/>
      </w:r>
      <w:r w:rsidRPr="00B91850">
        <w:rPr>
          <w:rFonts w:ascii="Courier New" w:eastAsia="Times New Roman" w:hAnsi="Courier New" w:cs="Courier New"/>
          <w:color w:val="15629D"/>
          <w:sz w:val="21"/>
          <w:szCs w:val="21"/>
          <w:u w:val="single"/>
          <w:lang w:val="ru-RU" w:eastAsia="ru-RU"/>
        </w:rPr>
        <w:t>пункт 7</w:t>
      </w:r>
      <w:r w:rsidRPr="00B91850">
        <w:rPr>
          <w:rFonts w:ascii="Courier New" w:eastAsia="Times New Roman" w:hAnsi="Courier New" w:cs="Courier New"/>
          <w:color w:val="000000"/>
          <w:sz w:val="21"/>
          <w:szCs w:val="21"/>
          <w:lang w:val="ru-RU" w:eastAsia="ru-RU"/>
        </w:rPr>
        <w:fldChar w:fldCharType="end"/>
      </w:r>
      <w:r w:rsidRPr="00B91850">
        <w:rPr>
          <w:rFonts w:ascii="Courier New" w:eastAsia="Times New Roman" w:hAnsi="Courier New" w:cs="Courier New"/>
          <w:color w:val="000000"/>
          <w:sz w:val="21"/>
          <w:szCs w:val="21"/>
          <w:lang w:val="ru-RU" w:eastAsia="ru-RU"/>
        </w:rPr>
        <w:t xml:space="preserve"> частини першої викласти </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такій редакції:</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87" w:name="n89"/>
      <w:bookmarkEnd w:id="87"/>
      <w:r w:rsidRPr="00B91850">
        <w:rPr>
          <w:rFonts w:ascii="Courier New" w:eastAsia="Times New Roman" w:hAnsi="Courier New" w:cs="Courier New"/>
          <w:color w:val="000000"/>
          <w:sz w:val="21"/>
          <w:szCs w:val="21"/>
          <w:lang w:val="ru-RU" w:eastAsia="ru-RU"/>
        </w:rPr>
        <w:t xml:space="preserve">"7) надання (отримання, реєстрації), відмови у видачі чи анулювання (скасування) документів, що дають право на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та будівельних робіт, прийняття в експлуатацію закінчених будівництвом об’єктів:</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88" w:name="n90"/>
      <w:bookmarkEnd w:id="88"/>
      <w:r w:rsidRPr="00B91850">
        <w:rPr>
          <w:rFonts w:ascii="Courier New" w:eastAsia="Times New Roman" w:hAnsi="Courier New" w:cs="Courier New"/>
          <w:color w:val="000000"/>
          <w:sz w:val="21"/>
          <w:szCs w:val="21"/>
          <w:lang w:val="ru-RU" w:eastAsia="ru-RU"/>
        </w:rPr>
        <w:t xml:space="preserve">виконавчими органами з питань державного архітектурно-будівельного контролю сільських, селищних, міських рад (крім </w:t>
      </w:r>
      <w:proofErr w:type="gramStart"/>
      <w:r w:rsidRPr="00B91850">
        <w:rPr>
          <w:rFonts w:ascii="Courier New" w:eastAsia="Times New Roman" w:hAnsi="Courier New" w:cs="Courier New"/>
          <w:color w:val="000000"/>
          <w:sz w:val="21"/>
          <w:szCs w:val="21"/>
          <w:lang w:val="ru-RU" w:eastAsia="ru-RU"/>
        </w:rPr>
        <w:t>м</w:t>
      </w:r>
      <w:proofErr w:type="gramEnd"/>
      <w:r w:rsidRPr="00B91850">
        <w:rPr>
          <w:rFonts w:ascii="Courier New" w:eastAsia="Times New Roman" w:hAnsi="Courier New" w:cs="Courier New"/>
          <w:color w:val="000000"/>
          <w:sz w:val="21"/>
          <w:szCs w:val="21"/>
          <w:lang w:val="ru-RU" w:eastAsia="ru-RU"/>
        </w:rPr>
        <w:t>іських рад населених пунктів, які є адміністративними центрами областей, та міських рад населених пунктів з чисельністю населення понад 50 тисяч) - щодо об’єктів, що за класом наслідків (відповідальності) належать до об’єктів з незначними наслідками (СС</w:t>
      </w:r>
      <w:proofErr w:type="gramStart"/>
      <w:r w:rsidRPr="00B91850">
        <w:rPr>
          <w:rFonts w:ascii="Courier New" w:eastAsia="Times New Roman" w:hAnsi="Courier New" w:cs="Courier New"/>
          <w:color w:val="000000"/>
          <w:sz w:val="21"/>
          <w:szCs w:val="21"/>
          <w:lang w:val="ru-RU" w:eastAsia="ru-RU"/>
        </w:rPr>
        <w:t>1</w:t>
      </w:r>
      <w:proofErr w:type="gramEnd"/>
      <w:r w:rsidRPr="00B91850">
        <w:rPr>
          <w:rFonts w:ascii="Courier New" w:eastAsia="Times New Roman" w:hAnsi="Courier New" w:cs="Courier New"/>
          <w:color w:val="000000"/>
          <w:sz w:val="21"/>
          <w:szCs w:val="21"/>
          <w:lang w:val="ru-RU" w:eastAsia="ru-RU"/>
        </w:rPr>
        <w:t>), розташованих у межах відповідних населених пунктів;</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89" w:name="n91"/>
      <w:bookmarkEnd w:id="89"/>
      <w:r w:rsidRPr="00B91850">
        <w:rPr>
          <w:rFonts w:ascii="Courier New" w:eastAsia="Times New Roman" w:hAnsi="Courier New" w:cs="Courier New"/>
          <w:color w:val="000000"/>
          <w:sz w:val="21"/>
          <w:szCs w:val="21"/>
          <w:lang w:val="ru-RU" w:eastAsia="ru-RU"/>
        </w:rPr>
        <w:t xml:space="preserve">виконавчими органами з питань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міських рад населених пунктів, які є адміністративними центрами областей, міських рад населених пунктів з чисельністю населення понад 50 тисяч, структурними підрозділами з питань державного архітектурно-будівельного контролю Київської та Севастопольської міських державних адміністрацій - щодо об’єктів, що за класом наслідків (відповідальності) належать до об’єктів з незначними (СС</w:t>
      </w:r>
      <w:proofErr w:type="gramStart"/>
      <w:r w:rsidRPr="00B91850">
        <w:rPr>
          <w:rFonts w:ascii="Courier New" w:eastAsia="Times New Roman" w:hAnsi="Courier New" w:cs="Courier New"/>
          <w:color w:val="000000"/>
          <w:sz w:val="21"/>
          <w:szCs w:val="21"/>
          <w:lang w:val="ru-RU" w:eastAsia="ru-RU"/>
        </w:rPr>
        <w:t>1</w:t>
      </w:r>
      <w:proofErr w:type="gramEnd"/>
      <w:r w:rsidRPr="00B91850">
        <w:rPr>
          <w:rFonts w:ascii="Courier New" w:eastAsia="Times New Roman" w:hAnsi="Courier New" w:cs="Courier New"/>
          <w:color w:val="000000"/>
          <w:sz w:val="21"/>
          <w:szCs w:val="21"/>
          <w:lang w:val="ru-RU" w:eastAsia="ru-RU"/>
        </w:rPr>
        <w:t>) та середніми (СС2) наслідками, розташованих у межах відповідних населених пунктів;</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90" w:name="n92"/>
      <w:bookmarkEnd w:id="90"/>
      <w:r w:rsidRPr="00B91850">
        <w:rPr>
          <w:rFonts w:ascii="Courier New" w:eastAsia="Times New Roman" w:hAnsi="Courier New" w:cs="Courier New"/>
          <w:color w:val="000000"/>
          <w:sz w:val="21"/>
          <w:szCs w:val="21"/>
          <w:lang w:val="ru-RU" w:eastAsia="ru-RU"/>
        </w:rPr>
        <w:t xml:space="preserve">центральним органом виконавчої влади, що реалізує державну політику з питань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 xml:space="preserve">ітектурно-будівельного контролю та нагляду, через головних інспекторів будівельного нагляду - щодо об’єктів, що за класом наслідків (відповідальності) належать до об’єктів з незначними (СС1), середніми (СС2) та значними (СС3) наслідками, розташованих за межами населених пунктів і на території кількох адміністративно-територіальних одиниць, щодо об’єктів, що за класом наслідків (відповідальності) належать до об’єктів з середніми наслідками (СС2), розташованих у межах сіл, селищ та міст (крім </w:t>
      </w:r>
      <w:proofErr w:type="gramStart"/>
      <w:r w:rsidRPr="00B91850">
        <w:rPr>
          <w:rFonts w:ascii="Courier New" w:eastAsia="Times New Roman" w:hAnsi="Courier New" w:cs="Courier New"/>
          <w:color w:val="000000"/>
          <w:sz w:val="21"/>
          <w:szCs w:val="21"/>
          <w:lang w:val="ru-RU" w:eastAsia="ru-RU"/>
        </w:rPr>
        <w:t>м</w:t>
      </w:r>
      <w:proofErr w:type="gramEnd"/>
      <w:r w:rsidRPr="00B91850">
        <w:rPr>
          <w:rFonts w:ascii="Courier New" w:eastAsia="Times New Roman" w:hAnsi="Courier New" w:cs="Courier New"/>
          <w:color w:val="000000"/>
          <w:sz w:val="21"/>
          <w:szCs w:val="21"/>
          <w:lang w:val="ru-RU" w:eastAsia="ru-RU"/>
        </w:rPr>
        <w:t>іст, які є адміністративними центрами областей, міст з чисельністю населення понад 50 тисяч, мі</w:t>
      </w:r>
      <w:proofErr w:type="gramStart"/>
      <w:r w:rsidRPr="00B91850">
        <w:rPr>
          <w:rFonts w:ascii="Courier New" w:eastAsia="Times New Roman" w:hAnsi="Courier New" w:cs="Courier New"/>
          <w:color w:val="000000"/>
          <w:sz w:val="21"/>
          <w:szCs w:val="21"/>
          <w:lang w:val="ru-RU" w:eastAsia="ru-RU"/>
        </w:rPr>
        <w:t>ст</w:t>
      </w:r>
      <w:proofErr w:type="gramEnd"/>
      <w:r w:rsidRPr="00B91850">
        <w:rPr>
          <w:rFonts w:ascii="Courier New" w:eastAsia="Times New Roman" w:hAnsi="Courier New" w:cs="Courier New"/>
          <w:color w:val="000000"/>
          <w:sz w:val="21"/>
          <w:szCs w:val="21"/>
          <w:lang w:val="ru-RU" w:eastAsia="ru-RU"/>
        </w:rPr>
        <w:t xml:space="preserve"> Києва та Севастополя), а також щодо всіх об’єктів, що за класом наслідків (відповідальності) належать до об’єктів із значними наслідками (СС3), розташованих у межах населених пунктів";</w:t>
      </w:r>
    </w:p>
    <w:bookmarkStart w:id="91" w:name="n93"/>
    <w:bookmarkEnd w:id="91"/>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r w:rsidRPr="00B91850">
        <w:rPr>
          <w:rFonts w:ascii="Courier New" w:eastAsia="Times New Roman" w:hAnsi="Courier New" w:cs="Courier New"/>
          <w:color w:val="000000"/>
          <w:sz w:val="21"/>
          <w:szCs w:val="21"/>
          <w:lang w:val="ru-RU" w:eastAsia="ru-RU"/>
        </w:rPr>
        <w:fldChar w:fldCharType="begin"/>
      </w:r>
      <w:r w:rsidRPr="00B91850">
        <w:rPr>
          <w:rFonts w:ascii="Courier New" w:eastAsia="Times New Roman" w:hAnsi="Courier New" w:cs="Courier New"/>
          <w:color w:val="000000"/>
          <w:sz w:val="21"/>
          <w:szCs w:val="21"/>
          <w:lang w:val="ru-RU" w:eastAsia="ru-RU"/>
        </w:rPr>
        <w:instrText xml:space="preserve"> HYPERLINK "http://zakon2.rada.gov.ua/laws/show/3038-17/paran91" \l "n91" \t "_blank" </w:instrText>
      </w:r>
      <w:r w:rsidRPr="00B91850">
        <w:rPr>
          <w:rFonts w:ascii="Courier New" w:eastAsia="Times New Roman" w:hAnsi="Courier New" w:cs="Courier New"/>
          <w:color w:val="000000"/>
          <w:sz w:val="21"/>
          <w:szCs w:val="21"/>
          <w:lang w:val="ru-RU" w:eastAsia="ru-RU"/>
        </w:rPr>
        <w:fldChar w:fldCharType="separate"/>
      </w:r>
      <w:r w:rsidRPr="00B91850">
        <w:rPr>
          <w:rFonts w:ascii="Courier New" w:eastAsia="Times New Roman" w:hAnsi="Courier New" w:cs="Courier New"/>
          <w:color w:val="15629D"/>
          <w:sz w:val="21"/>
          <w:szCs w:val="21"/>
          <w:u w:val="single"/>
          <w:lang w:val="ru-RU" w:eastAsia="ru-RU"/>
        </w:rPr>
        <w:t>частину третю</w:t>
      </w:r>
      <w:r w:rsidRPr="00B91850">
        <w:rPr>
          <w:rFonts w:ascii="Courier New" w:eastAsia="Times New Roman" w:hAnsi="Courier New" w:cs="Courier New"/>
          <w:color w:val="000000"/>
          <w:sz w:val="21"/>
          <w:szCs w:val="21"/>
          <w:lang w:val="ru-RU" w:eastAsia="ru-RU"/>
        </w:rPr>
        <w:fldChar w:fldCharType="end"/>
      </w:r>
      <w:r w:rsidRPr="00B91850">
        <w:rPr>
          <w:rFonts w:ascii="Courier New" w:eastAsia="Times New Roman" w:hAnsi="Courier New" w:cs="Courier New"/>
          <w:color w:val="000000"/>
          <w:sz w:val="21"/>
          <w:szCs w:val="21"/>
          <w:lang w:val="ru-RU" w:eastAsia="ru-RU"/>
        </w:rPr>
        <w:t xml:space="preserve"> виключити;</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92" w:name="n94"/>
      <w:bookmarkEnd w:id="92"/>
      <w:r w:rsidRPr="00B91850">
        <w:rPr>
          <w:rFonts w:ascii="Courier New" w:eastAsia="Times New Roman" w:hAnsi="Courier New" w:cs="Courier New"/>
          <w:color w:val="000000"/>
          <w:sz w:val="21"/>
          <w:szCs w:val="21"/>
          <w:lang w:val="ru-RU" w:eastAsia="ru-RU"/>
        </w:rPr>
        <w:t xml:space="preserve">2) </w:t>
      </w:r>
      <w:hyperlink r:id="rId21" w:anchor="n363" w:tgtFrame="_blank" w:history="1">
        <w:r w:rsidRPr="00B91850">
          <w:rPr>
            <w:rFonts w:ascii="Courier New" w:eastAsia="Times New Roman" w:hAnsi="Courier New" w:cs="Courier New"/>
            <w:color w:val="15629D"/>
            <w:sz w:val="21"/>
            <w:szCs w:val="21"/>
            <w:u w:val="single"/>
            <w:lang w:val="ru-RU" w:eastAsia="ru-RU"/>
          </w:rPr>
          <w:t>частини третю - восьму</w:t>
        </w:r>
      </w:hyperlink>
      <w:r w:rsidRPr="00B91850">
        <w:rPr>
          <w:rFonts w:ascii="Courier New" w:eastAsia="Times New Roman" w:hAnsi="Courier New" w:cs="Courier New"/>
          <w:color w:val="000000"/>
          <w:sz w:val="21"/>
          <w:szCs w:val="21"/>
          <w:lang w:val="ru-RU" w:eastAsia="ru-RU"/>
        </w:rPr>
        <w:t xml:space="preserve"> статті 29 викласти в такій редакції:</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93" w:name="n95"/>
      <w:bookmarkEnd w:id="93"/>
      <w:r w:rsidRPr="00B91850">
        <w:rPr>
          <w:rFonts w:ascii="Courier New" w:eastAsia="Times New Roman" w:hAnsi="Courier New" w:cs="Courier New"/>
          <w:color w:val="000000"/>
          <w:sz w:val="21"/>
          <w:szCs w:val="21"/>
          <w:lang w:val="ru-RU" w:eastAsia="ru-RU"/>
        </w:rPr>
        <w:t xml:space="preserve">"3. Містобудівні умови та обмеження надаються відповідними уповноваженими органами містобудування та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ітектури на підставі містобудівної документації на місцевому рівні на безоплатній основі за заявою замовника, до якої додаються:</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94" w:name="n96"/>
      <w:bookmarkEnd w:id="94"/>
      <w:r w:rsidRPr="00B91850">
        <w:rPr>
          <w:rFonts w:ascii="Courier New" w:eastAsia="Times New Roman" w:hAnsi="Courier New" w:cs="Courier New"/>
          <w:color w:val="000000"/>
          <w:sz w:val="21"/>
          <w:szCs w:val="21"/>
          <w:lang w:val="ru-RU" w:eastAsia="ru-RU"/>
        </w:rPr>
        <w:lastRenderedPageBreak/>
        <w:t xml:space="preserve">1) копія документа, що посвідчує право власності чи користування </w:t>
      </w:r>
      <w:proofErr w:type="gramStart"/>
      <w:r w:rsidRPr="00B91850">
        <w:rPr>
          <w:rFonts w:ascii="Courier New" w:eastAsia="Times New Roman" w:hAnsi="Courier New" w:cs="Courier New"/>
          <w:color w:val="000000"/>
          <w:sz w:val="21"/>
          <w:szCs w:val="21"/>
          <w:lang w:val="ru-RU" w:eastAsia="ru-RU"/>
        </w:rPr>
        <w:t>земельною</w:t>
      </w:r>
      <w:proofErr w:type="gramEnd"/>
      <w:r w:rsidRPr="00B91850">
        <w:rPr>
          <w:rFonts w:ascii="Courier New" w:eastAsia="Times New Roman" w:hAnsi="Courier New" w:cs="Courier New"/>
          <w:color w:val="000000"/>
          <w:sz w:val="21"/>
          <w:szCs w:val="21"/>
          <w:lang w:val="ru-RU" w:eastAsia="ru-RU"/>
        </w:rPr>
        <w:t xml:space="preserve"> ділянкою, або копія договору суперфіцію;</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95" w:name="n97"/>
      <w:bookmarkEnd w:id="95"/>
      <w:r w:rsidRPr="00B91850">
        <w:rPr>
          <w:rFonts w:ascii="Courier New" w:eastAsia="Times New Roman" w:hAnsi="Courier New" w:cs="Courier New"/>
          <w:color w:val="000000"/>
          <w:sz w:val="21"/>
          <w:szCs w:val="21"/>
          <w:lang w:val="ru-RU" w:eastAsia="ru-RU"/>
        </w:rPr>
        <w:t>2) копія документа, що посвідчує право власності на об’єкт нерухомого майна, розташований на земельній ділянці, або згода його власника, засвідчена в установленому законодавством порядку (</w:t>
      </w:r>
      <w:proofErr w:type="gramStart"/>
      <w:r w:rsidRPr="00B91850">
        <w:rPr>
          <w:rFonts w:ascii="Courier New" w:eastAsia="Times New Roman" w:hAnsi="Courier New" w:cs="Courier New"/>
          <w:color w:val="000000"/>
          <w:sz w:val="21"/>
          <w:szCs w:val="21"/>
          <w:lang w:val="ru-RU" w:eastAsia="ru-RU"/>
        </w:rPr>
        <w:t>у</w:t>
      </w:r>
      <w:proofErr w:type="gramEnd"/>
      <w:r w:rsidRPr="00B91850">
        <w:rPr>
          <w:rFonts w:ascii="Courier New" w:eastAsia="Times New Roman" w:hAnsi="Courier New" w:cs="Courier New"/>
          <w:color w:val="000000"/>
          <w:sz w:val="21"/>
          <w:szCs w:val="21"/>
          <w:lang w:val="ru-RU" w:eastAsia="ru-RU"/>
        </w:rPr>
        <w:t xml:space="preserve"> разі здійснення реконструкції або реставрації);</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96" w:name="n98"/>
      <w:bookmarkEnd w:id="96"/>
      <w:r w:rsidRPr="00B91850">
        <w:rPr>
          <w:rFonts w:ascii="Courier New" w:eastAsia="Times New Roman" w:hAnsi="Courier New" w:cs="Courier New"/>
          <w:color w:val="000000"/>
          <w:sz w:val="21"/>
          <w:szCs w:val="21"/>
          <w:lang w:val="ru-RU" w:eastAsia="ru-RU"/>
        </w:rPr>
        <w:t>3) викопіювання з топографо-геодезичного плану М 1:2000;</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97" w:name="n99"/>
      <w:bookmarkEnd w:id="97"/>
      <w:r w:rsidRPr="00B91850">
        <w:rPr>
          <w:rFonts w:ascii="Courier New" w:eastAsia="Times New Roman" w:hAnsi="Courier New" w:cs="Courier New"/>
          <w:color w:val="000000"/>
          <w:sz w:val="21"/>
          <w:szCs w:val="21"/>
          <w:lang w:val="ru-RU" w:eastAsia="ru-RU"/>
        </w:rPr>
        <w:t xml:space="preserve">4) витяг із </w:t>
      </w:r>
      <w:proofErr w:type="gramStart"/>
      <w:r w:rsidRPr="00B91850">
        <w:rPr>
          <w:rFonts w:ascii="Courier New" w:eastAsia="Times New Roman" w:hAnsi="Courier New" w:cs="Courier New"/>
          <w:color w:val="000000"/>
          <w:sz w:val="21"/>
          <w:szCs w:val="21"/>
          <w:lang w:val="ru-RU" w:eastAsia="ru-RU"/>
        </w:rPr>
        <w:t>Державного</w:t>
      </w:r>
      <w:proofErr w:type="gramEnd"/>
      <w:r w:rsidRPr="00B91850">
        <w:rPr>
          <w:rFonts w:ascii="Courier New" w:eastAsia="Times New Roman" w:hAnsi="Courier New" w:cs="Courier New"/>
          <w:color w:val="000000"/>
          <w:sz w:val="21"/>
          <w:szCs w:val="21"/>
          <w:lang w:val="ru-RU" w:eastAsia="ru-RU"/>
        </w:rPr>
        <w:t xml:space="preserve"> земельного кадастру.</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98" w:name="n100"/>
      <w:bookmarkEnd w:id="98"/>
      <w:r w:rsidRPr="00B91850">
        <w:rPr>
          <w:rFonts w:ascii="Courier New" w:eastAsia="Times New Roman" w:hAnsi="Courier New" w:cs="Courier New"/>
          <w:color w:val="000000"/>
          <w:sz w:val="21"/>
          <w:szCs w:val="21"/>
          <w:lang w:val="ru-RU" w:eastAsia="ru-RU"/>
        </w:rPr>
        <w:t xml:space="preserve">Для отримання містобудівних умов та обмежень до заяви замовник також </w:t>
      </w:r>
      <w:proofErr w:type="gramStart"/>
      <w:r w:rsidRPr="00B91850">
        <w:rPr>
          <w:rFonts w:ascii="Courier New" w:eastAsia="Times New Roman" w:hAnsi="Courier New" w:cs="Courier New"/>
          <w:color w:val="000000"/>
          <w:sz w:val="21"/>
          <w:szCs w:val="21"/>
          <w:lang w:val="ru-RU" w:eastAsia="ru-RU"/>
        </w:rPr>
        <w:t>додає м</w:t>
      </w:r>
      <w:proofErr w:type="gramEnd"/>
      <w:r w:rsidRPr="00B91850">
        <w:rPr>
          <w:rFonts w:ascii="Courier New" w:eastAsia="Times New Roman" w:hAnsi="Courier New" w:cs="Courier New"/>
          <w:color w:val="000000"/>
          <w:sz w:val="21"/>
          <w:szCs w:val="21"/>
          <w:lang w:val="ru-RU" w:eastAsia="ru-RU"/>
        </w:rPr>
        <w:t>істобудівний розрахунок, що визначає інвестиційні наміри замовника, який складається у довільній формі з доступною та стислою інформацією про основні параметри об’єкта будівництва.</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99" w:name="n101"/>
      <w:bookmarkEnd w:id="99"/>
      <w:r w:rsidRPr="00B91850">
        <w:rPr>
          <w:rFonts w:ascii="Courier New" w:eastAsia="Times New Roman" w:hAnsi="Courier New" w:cs="Courier New"/>
          <w:color w:val="000000"/>
          <w:sz w:val="21"/>
          <w:szCs w:val="21"/>
          <w:lang w:val="ru-RU" w:eastAsia="ru-RU"/>
        </w:rPr>
        <w:t>Цей перелі</w:t>
      </w:r>
      <w:proofErr w:type="gramStart"/>
      <w:r w:rsidRPr="00B91850">
        <w:rPr>
          <w:rFonts w:ascii="Courier New" w:eastAsia="Times New Roman" w:hAnsi="Courier New" w:cs="Courier New"/>
          <w:color w:val="000000"/>
          <w:sz w:val="21"/>
          <w:szCs w:val="21"/>
          <w:lang w:val="ru-RU" w:eastAsia="ru-RU"/>
        </w:rPr>
        <w:t>к</w:t>
      </w:r>
      <w:proofErr w:type="gramEnd"/>
      <w:r w:rsidRPr="00B91850">
        <w:rPr>
          <w:rFonts w:ascii="Courier New" w:eastAsia="Times New Roman" w:hAnsi="Courier New" w:cs="Courier New"/>
          <w:color w:val="000000"/>
          <w:sz w:val="21"/>
          <w:szCs w:val="21"/>
          <w:lang w:val="ru-RU" w:eastAsia="ru-RU"/>
        </w:rPr>
        <w:t xml:space="preserve"> документів для надання містобудівних умов та обмежень є вичерпним.</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00" w:name="n102"/>
      <w:bookmarkEnd w:id="100"/>
      <w:r w:rsidRPr="00B91850">
        <w:rPr>
          <w:rFonts w:ascii="Courier New" w:eastAsia="Times New Roman" w:hAnsi="Courier New" w:cs="Courier New"/>
          <w:color w:val="000000"/>
          <w:sz w:val="21"/>
          <w:szCs w:val="21"/>
          <w:lang w:val="ru-RU" w:eastAsia="ru-RU"/>
        </w:rPr>
        <w:t xml:space="preserve">Витяг з містобудівного кадастру для формування містобудівних умов та обмежень </w:t>
      </w:r>
      <w:proofErr w:type="gramStart"/>
      <w:r w:rsidRPr="00B91850">
        <w:rPr>
          <w:rFonts w:ascii="Courier New" w:eastAsia="Times New Roman" w:hAnsi="Courier New" w:cs="Courier New"/>
          <w:color w:val="000000"/>
          <w:sz w:val="21"/>
          <w:szCs w:val="21"/>
          <w:lang w:val="ru-RU" w:eastAsia="ru-RU"/>
        </w:rPr>
        <w:t>до</w:t>
      </w:r>
      <w:proofErr w:type="gramEnd"/>
      <w:r w:rsidRPr="00B91850">
        <w:rPr>
          <w:rFonts w:ascii="Courier New" w:eastAsia="Times New Roman" w:hAnsi="Courier New" w:cs="Courier New"/>
          <w:color w:val="000000"/>
          <w:sz w:val="21"/>
          <w:szCs w:val="21"/>
          <w:lang w:val="ru-RU" w:eastAsia="ru-RU"/>
        </w:rPr>
        <w:t xml:space="preserve"> документів замовника додає служба містобудівного кадастру (у разі її утворення).</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01" w:name="n103"/>
      <w:bookmarkEnd w:id="101"/>
      <w:r w:rsidRPr="00B91850">
        <w:rPr>
          <w:rFonts w:ascii="Courier New" w:eastAsia="Times New Roman" w:hAnsi="Courier New" w:cs="Courier New"/>
          <w:color w:val="000000"/>
          <w:sz w:val="21"/>
          <w:szCs w:val="21"/>
          <w:lang w:val="ru-RU" w:eastAsia="ru-RU"/>
        </w:rPr>
        <w:t xml:space="preserve">Перелік об’єктів будівництва, для проектування яких містобудівні умови та обмеження не надаються, визначає центральний орган виконавчої влади, що забезпечує формування та реалізує державну політику у сфері будівництва,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ітектури, містобудування.</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02" w:name="n104"/>
      <w:bookmarkEnd w:id="102"/>
      <w:r w:rsidRPr="00B91850">
        <w:rPr>
          <w:rFonts w:ascii="Courier New" w:eastAsia="Times New Roman" w:hAnsi="Courier New" w:cs="Courier New"/>
          <w:color w:val="000000"/>
          <w:sz w:val="21"/>
          <w:szCs w:val="21"/>
          <w:lang w:val="ru-RU" w:eastAsia="ru-RU"/>
        </w:rPr>
        <w:t xml:space="preserve">4.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ідставами для відмови у наданні містобудівних умов та обмежень є:</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03" w:name="n105"/>
      <w:bookmarkEnd w:id="103"/>
      <w:r w:rsidRPr="00B91850">
        <w:rPr>
          <w:rFonts w:ascii="Courier New" w:eastAsia="Times New Roman" w:hAnsi="Courier New" w:cs="Courier New"/>
          <w:color w:val="000000"/>
          <w:sz w:val="21"/>
          <w:szCs w:val="21"/>
          <w:lang w:val="ru-RU" w:eastAsia="ru-RU"/>
        </w:rPr>
        <w:t xml:space="preserve">1) неподання визначених частиною третьою цієї статті документів, необхідних для прийняття </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ішення про надання містобудівних умов та обмежень;</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04" w:name="n106"/>
      <w:bookmarkEnd w:id="104"/>
      <w:r w:rsidRPr="00B91850">
        <w:rPr>
          <w:rFonts w:ascii="Courier New" w:eastAsia="Times New Roman" w:hAnsi="Courier New" w:cs="Courier New"/>
          <w:color w:val="000000"/>
          <w:sz w:val="21"/>
          <w:szCs w:val="21"/>
          <w:lang w:val="ru-RU" w:eastAsia="ru-RU"/>
        </w:rPr>
        <w:t xml:space="preserve">2) виявлення недостовірних відомостей </w:t>
      </w:r>
      <w:proofErr w:type="gramStart"/>
      <w:r w:rsidRPr="00B91850">
        <w:rPr>
          <w:rFonts w:ascii="Courier New" w:eastAsia="Times New Roman" w:hAnsi="Courier New" w:cs="Courier New"/>
          <w:color w:val="000000"/>
          <w:sz w:val="21"/>
          <w:szCs w:val="21"/>
          <w:lang w:val="ru-RU" w:eastAsia="ru-RU"/>
        </w:rPr>
        <w:t>у</w:t>
      </w:r>
      <w:proofErr w:type="gramEnd"/>
      <w:r w:rsidRPr="00B91850">
        <w:rPr>
          <w:rFonts w:ascii="Courier New" w:eastAsia="Times New Roman" w:hAnsi="Courier New" w:cs="Courier New"/>
          <w:color w:val="000000"/>
          <w:sz w:val="21"/>
          <w:szCs w:val="21"/>
          <w:lang w:val="ru-RU" w:eastAsia="ru-RU"/>
        </w:rPr>
        <w:t xml:space="preserve"> документах, що посвідчують право власності чи користування земельною ділянкою, або у документах, що посвідчують право власності на об’єкт нерухомого майна, розташований на земельній ділянці;</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05" w:name="n107"/>
      <w:bookmarkEnd w:id="105"/>
      <w:r w:rsidRPr="00B91850">
        <w:rPr>
          <w:rFonts w:ascii="Courier New" w:eastAsia="Times New Roman" w:hAnsi="Courier New" w:cs="Courier New"/>
          <w:color w:val="000000"/>
          <w:sz w:val="21"/>
          <w:szCs w:val="21"/>
          <w:lang w:val="ru-RU" w:eastAsia="ru-RU"/>
        </w:rPr>
        <w:t>3) невідповідність намі</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ів забудови вимогам містобудівної документації на місцевому рівні.</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06" w:name="n108"/>
      <w:bookmarkEnd w:id="106"/>
      <w:r w:rsidRPr="00B91850">
        <w:rPr>
          <w:rFonts w:ascii="Courier New" w:eastAsia="Times New Roman" w:hAnsi="Courier New" w:cs="Courier New"/>
          <w:color w:val="000000"/>
          <w:sz w:val="21"/>
          <w:szCs w:val="21"/>
          <w:lang w:val="ru-RU" w:eastAsia="ru-RU"/>
        </w:rPr>
        <w:t xml:space="preserve">Відмова у наданні містобудівних умов та обмежень здійснюється шляхом направлення листа з обґрунтуванням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ідстав такої відмови відповідним уповноваженим органом містобудування та архітектури у строк, що не перевищує встановлений строк їх надання.</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07" w:name="n109"/>
      <w:bookmarkEnd w:id="107"/>
      <w:r w:rsidRPr="00B91850">
        <w:rPr>
          <w:rFonts w:ascii="Courier New" w:eastAsia="Times New Roman" w:hAnsi="Courier New" w:cs="Courier New"/>
          <w:color w:val="000000"/>
          <w:sz w:val="21"/>
          <w:szCs w:val="21"/>
          <w:lang w:val="ru-RU" w:eastAsia="ru-RU"/>
        </w:rPr>
        <w:t>5. Містобудівні умови та обмеження містять:</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08" w:name="n110"/>
      <w:bookmarkEnd w:id="108"/>
      <w:r w:rsidRPr="00B91850">
        <w:rPr>
          <w:rFonts w:ascii="Courier New" w:eastAsia="Times New Roman" w:hAnsi="Courier New" w:cs="Courier New"/>
          <w:color w:val="000000"/>
          <w:sz w:val="21"/>
          <w:szCs w:val="21"/>
          <w:lang w:val="ru-RU" w:eastAsia="ru-RU"/>
        </w:rPr>
        <w:t xml:space="preserve">1) назву об’єкта будівництва, що повинна відображати вид будівництва та </w:t>
      </w:r>
      <w:proofErr w:type="gramStart"/>
      <w:r w:rsidRPr="00B91850">
        <w:rPr>
          <w:rFonts w:ascii="Courier New" w:eastAsia="Times New Roman" w:hAnsi="Courier New" w:cs="Courier New"/>
          <w:color w:val="000000"/>
          <w:sz w:val="21"/>
          <w:szCs w:val="21"/>
          <w:lang w:val="ru-RU" w:eastAsia="ru-RU"/>
        </w:rPr>
        <w:t>м</w:t>
      </w:r>
      <w:proofErr w:type="gramEnd"/>
      <w:r w:rsidRPr="00B91850">
        <w:rPr>
          <w:rFonts w:ascii="Courier New" w:eastAsia="Times New Roman" w:hAnsi="Courier New" w:cs="Courier New"/>
          <w:color w:val="000000"/>
          <w:sz w:val="21"/>
          <w:szCs w:val="21"/>
          <w:lang w:val="ru-RU" w:eastAsia="ru-RU"/>
        </w:rPr>
        <w:t>ісце розташування об’єкта;</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09" w:name="n111"/>
      <w:bookmarkEnd w:id="109"/>
      <w:r w:rsidRPr="00B91850">
        <w:rPr>
          <w:rFonts w:ascii="Courier New" w:eastAsia="Times New Roman" w:hAnsi="Courier New" w:cs="Courier New"/>
          <w:color w:val="000000"/>
          <w:sz w:val="21"/>
          <w:szCs w:val="21"/>
          <w:lang w:val="ru-RU" w:eastAsia="ru-RU"/>
        </w:rPr>
        <w:t>2) інформацію про замовника;</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10" w:name="n112"/>
      <w:bookmarkEnd w:id="110"/>
      <w:r w:rsidRPr="00B91850">
        <w:rPr>
          <w:rFonts w:ascii="Courier New" w:eastAsia="Times New Roman" w:hAnsi="Courier New" w:cs="Courier New"/>
          <w:color w:val="000000"/>
          <w:sz w:val="21"/>
          <w:szCs w:val="21"/>
          <w:lang w:val="ru-RU" w:eastAsia="ru-RU"/>
        </w:rPr>
        <w:t xml:space="preserve">3) відповідність на дату надання містобудівних умов та обмежень цільового та функціонального призначення земельної ділянки містобудівній документації на місцевому </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івні;</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11" w:name="n113"/>
      <w:bookmarkEnd w:id="111"/>
      <w:r w:rsidRPr="00B91850">
        <w:rPr>
          <w:rFonts w:ascii="Courier New" w:eastAsia="Times New Roman" w:hAnsi="Courier New" w:cs="Courier New"/>
          <w:color w:val="000000"/>
          <w:sz w:val="21"/>
          <w:szCs w:val="21"/>
          <w:lang w:val="ru-RU" w:eastAsia="ru-RU"/>
        </w:rPr>
        <w:lastRenderedPageBreak/>
        <w:t xml:space="preserve">4) гранично допустиму висотність будинків, будівель та споруд </w:t>
      </w:r>
      <w:proofErr w:type="gramStart"/>
      <w:r w:rsidRPr="00B91850">
        <w:rPr>
          <w:rFonts w:ascii="Courier New" w:eastAsia="Times New Roman" w:hAnsi="Courier New" w:cs="Courier New"/>
          <w:color w:val="000000"/>
          <w:sz w:val="21"/>
          <w:szCs w:val="21"/>
          <w:lang w:val="ru-RU" w:eastAsia="ru-RU"/>
        </w:rPr>
        <w:t>у</w:t>
      </w:r>
      <w:proofErr w:type="gramEnd"/>
      <w:r w:rsidRPr="00B91850">
        <w:rPr>
          <w:rFonts w:ascii="Courier New" w:eastAsia="Times New Roman" w:hAnsi="Courier New" w:cs="Courier New"/>
          <w:color w:val="000000"/>
          <w:sz w:val="21"/>
          <w:szCs w:val="21"/>
          <w:lang w:val="ru-RU" w:eastAsia="ru-RU"/>
        </w:rPr>
        <w:t xml:space="preserve"> метрах;</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12" w:name="n114"/>
      <w:bookmarkEnd w:id="112"/>
      <w:r w:rsidRPr="00B91850">
        <w:rPr>
          <w:rFonts w:ascii="Courier New" w:eastAsia="Times New Roman" w:hAnsi="Courier New" w:cs="Courier New"/>
          <w:color w:val="000000"/>
          <w:sz w:val="21"/>
          <w:szCs w:val="21"/>
          <w:lang w:val="ru-RU" w:eastAsia="ru-RU"/>
        </w:rPr>
        <w:t>5) максимально допустимий відсоток забудови земельної ділянки;</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13" w:name="n115"/>
      <w:bookmarkEnd w:id="113"/>
      <w:r w:rsidRPr="00B91850">
        <w:rPr>
          <w:rFonts w:ascii="Courier New" w:eastAsia="Times New Roman" w:hAnsi="Courier New" w:cs="Courier New"/>
          <w:color w:val="000000"/>
          <w:sz w:val="21"/>
          <w:szCs w:val="21"/>
          <w:lang w:val="ru-RU" w:eastAsia="ru-RU"/>
        </w:rPr>
        <w:t xml:space="preserve">6) максимально допустиму щільність населення в межах житлової забудови відповідної житлової одиниці (кварталу, </w:t>
      </w:r>
      <w:proofErr w:type="gramStart"/>
      <w:r w:rsidRPr="00B91850">
        <w:rPr>
          <w:rFonts w:ascii="Courier New" w:eastAsia="Times New Roman" w:hAnsi="Courier New" w:cs="Courier New"/>
          <w:color w:val="000000"/>
          <w:sz w:val="21"/>
          <w:szCs w:val="21"/>
          <w:lang w:val="ru-RU" w:eastAsia="ru-RU"/>
        </w:rPr>
        <w:t>м</w:t>
      </w:r>
      <w:proofErr w:type="gramEnd"/>
      <w:r w:rsidRPr="00B91850">
        <w:rPr>
          <w:rFonts w:ascii="Courier New" w:eastAsia="Times New Roman" w:hAnsi="Courier New" w:cs="Courier New"/>
          <w:color w:val="000000"/>
          <w:sz w:val="21"/>
          <w:szCs w:val="21"/>
          <w:lang w:val="ru-RU" w:eastAsia="ru-RU"/>
        </w:rPr>
        <w:t>ікрорайону);</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14" w:name="n116"/>
      <w:bookmarkEnd w:id="114"/>
      <w:r w:rsidRPr="00B91850">
        <w:rPr>
          <w:rFonts w:ascii="Courier New" w:eastAsia="Times New Roman" w:hAnsi="Courier New" w:cs="Courier New"/>
          <w:color w:val="000000"/>
          <w:sz w:val="21"/>
          <w:szCs w:val="21"/>
          <w:lang w:val="ru-RU" w:eastAsia="ru-RU"/>
        </w:rPr>
        <w:t>7) мінімально допустимі відстані від об’єкта, що проектується, до червоних ліній, ліній регулювання забудови, існуючих будинкі</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та споруд;</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15" w:name="n117"/>
      <w:bookmarkEnd w:id="115"/>
      <w:r w:rsidRPr="00B91850">
        <w:rPr>
          <w:rFonts w:ascii="Courier New" w:eastAsia="Times New Roman" w:hAnsi="Courier New" w:cs="Courier New"/>
          <w:color w:val="000000"/>
          <w:sz w:val="21"/>
          <w:szCs w:val="21"/>
          <w:lang w:val="ru-RU" w:eastAsia="ru-RU"/>
        </w:rPr>
        <w:t xml:space="preserve">8) планувальні обмеження (охоронні зони </w:t>
      </w:r>
      <w:proofErr w:type="gramStart"/>
      <w:r w:rsidRPr="00B91850">
        <w:rPr>
          <w:rFonts w:ascii="Courier New" w:eastAsia="Times New Roman" w:hAnsi="Courier New" w:cs="Courier New"/>
          <w:color w:val="000000"/>
          <w:sz w:val="21"/>
          <w:szCs w:val="21"/>
          <w:lang w:val="ru-RU" w:eastAsia="ru-RU"/>
        </w:rPr>
        <w:t>пам’яток</w:t>
      </w:r>
      <w:proofErr w:type="gramEnd"/>
      <w:r w:rsidRPr="00B91850">
        <w:rPr>
          <w:rFonts w:ascii="Courier New" w:eastAsia="Times New Roman" w:hAnsi="Courier New" w:cs="Courier New"/>
          <w:color w:val="000000"/>
          <w:sz w:val="21"/>
          <w:szCs w:val="21"/>
          <w:lang w:val="ru-RU" w:eastAsia="ru-RU"/>
        </w:rPr>
        <w:t xml:space="preserve"> культурної спадщини, межі історичних ареалів, зони регулювання забудови, зони охоронюваного ландшафту, зони охорони археологічного культурного шару, в межах яких діє спеціальний режим їх використання, охоронні зони об’єктів природно-заповідного фонду, прибережні захисні смуги, зони санітарної охорони);</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16" w:name="n118"/>
      <w:bookmarkEnd w:id="116"/>
      <w:r w:rsidRPr="00B91850">
        <w:rPr>
          <w:rFonts w:ascii="Courier New" w:eastAsia="Times New Roman" w:hAnsi="Courier New" w:cs="Courier New"/>
          <w:color w:val="000000"/>
          <w:sz w:val="21"/>
          <w:szCs w:val="21"/>
          <w:lang w:val="ru-RU" w:eastAsia="ru-RU"/>
        </w:rPr>
        <w:t>9) охоронні зони об’єкті</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транспорту, зв’язку, інженерних комунікацій, відстані від об’єкта, що проектується, до існуючих інженерних мереж.</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17" w:name="n119"/>
      <w:bookmarkEnd w:id="117"/>
      <w:r w:rsidRPr="00B91850">
        <w:rPr>
          <w:rFonts w:ascii="Courier New" w:eastAsia="Times New Roman" w:hAnsi="Courier New" w:cs="Courier New"/>
          <w:color w:val="000000"/>
          <w:sz w:val="21"/>
          <w:szCs w:val="21"/>
          <w:lang w:val="ru-RU" w:eastAsia="ru-RU"/>
        </w:rPr>
        <w:t>Перелік зазначених умов є вичерпним.</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18" w:name="n120"/>
      <w:bookmarkEnd w:id="118"/>
      <w:r w:rsidRPr="00B91850">
        <w:rPr>
          <w:rFonts w:ascii="Courier New" w:eastAsia="Times New Roman" w:hAnsi="Courier New" w:cs="Courier New"/>
          <w:color w:val="000000"/>
          <w:sz w:val="21"/>
          <w:szCs w:val="21"/>
          <w:lang w:val="ru-RU" w:eastAsia="ru-RU"/>
        </w:rPr>
        <w:t xml:space="preserve">6. Надання містобудівних умов та обмежень або прийняття </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ішення про відмову в їх наданні здійснюється відповідним уповноваженим органом містобудування та архітектури протягом 10 робочих днів з дня реєстрації заяви, затверджується наказом такого органу.</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19" w:name="n121"/>
      <w:bookmarkEnd w:id="119"/>
      <w:r w:rsidRPr="00B91850">
        <w:rPr>
          <w:rFonts w:ascii="Courier New" w:eastAsia="Times New Roman" w:hAnsi="Courier New" w:cs="Courier New"/>
          <w:color w:val="000000"/>
          <w:sz w:val="21"/>
          <w:szCs w:val="21"/>
          <w:lang w:val="ru-RU" w:eastAsia="ru-RU"/>
        </w:rPr>
        <w:t xml:space="preserve">7. Відомості про надані містобудівні умови та обмеження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ідлягають внесенню до реєстру містобудівних умов та обмежень, який веде відповідний уповноважений орган містобудування та архітектури.</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20" w:name="n122"/>
      <w:bookmarkEnd w:id="120"/>
      <w:r w:rsidRPr="00B91850">
        <w:rPr>
          <w:rFonts w:ascii="Courier New" w:eastAsia="Times New Roman" w:hAnsi="Courier New" w:cs="Courier New"/>
          <w:color w:val="000000"/>
          <w:sz w:val="21"/>
          <w:szCs w:val="21"/>
          <w:lang w:val="ru-RU" w:eastAsia="ru-RU"/>
        </w:rPr>
        <w:t xml:space="preserve">Порядок ведення реєстру містобудівних умов та обмежень визначається центральним органом виконавчої влади, що забезпечує формування та реалізує державну політику у сфері будівництва,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ітектури, містобудування.</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21" w:name="n123"/>
      <w:bookmarkEnd w:id="121"/>
      <w:r w:rsidRPr="00B91850">
        <w:rPr>
          <w:rFonts w:ascii="Courier New" w:eastAsia="Times New Roman" w:hAnsi="Courier New" w:cs="Courier New"/>
          <w:color w:val="000000"/>
          <w:sz w:val="21"/>
          <w:szCs w:val="21"/>
          <w:lang w:val="ru-RU" w:eastAsia="ru-RU"/>
        </w:rPr>
        <w:t xml:space="preserve">Доступ користувачів до даних реєстру містобудівних умов та обмежень здійснюється безоплатно через офіційний веб-сайт уповноваженого органу містобудування та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ітектури.</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22" w:name="n124"/>
      <w:bookmarkEnd w:id="122"/>
      <w:r w:rsidRPr="00B91850">
        <w:rPr>
          <w:rFonts w:ascii="Courier New" w:eastAsia="Times New Roman" w:hAnsi="Courier New" w:cs="Courier New"/>
          <w:color w:val="000000"/>
          <w:sz w:val="21"/>
          <w:szCs w:val="21"/>
          <w:lang w:val="ru-RU" w:eastAsia="ru-RU"/>
        </w:rPr>
        <w:t>8. Містобудівні умови та обмеження є чинними до завершення будівництва об’єкта незалежно від зміни замовника.</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23" w:name="n125"/>
      <w:bookmarkEnd w:id="123"/>
      <w:r w:rsidRPr="00B91850">
        <w:rPr>
          <w:rFonts w:ascii="Courier New" w:eastAsia="Times New Roman" w:hAnsi="Courier New" w:cs="Courier New"/>
          <w:color w:val="000000"/>
          <w:sz w:val="21"/>
          <w:szCs w:val="21"/>
          <w:lang w:val="ru-RU" w:eastAsia="ru-RU"/>
        </w:rPr>
        <w:t xml:space="preserve">Внесення змін до містобудівних умов та обмежень може здійснювати орган, що їх надав, за заявою замовника, на виконання приписів головних інспекторів будівельного нагляду центрального органу виконавчої влади, що реалізує державну політику з питань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та нагляду, або за рішенням суду.</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24" w:name="n126"/>
      <w:bookmarkEnd w:id="124"/>
      <w:r w:rsidRPr="00B91850">
        <w:rPr>
          <w:rFonts w:ascii="Courier New" w:eastAsia="Times New Roman" w:hAnsi="Courier New" w:cs="Courier New"/>
          <w:color w:val="000000"/>
          <w:sz w:val="21"/>
          <w:szCs w:val="21"/>
          <w:lang w:val="ru-RU" w:eastAsia="ru-RU"/>
        </w:rPr>
        <w:t>Скасування містобудівних умов та обмежень здійснюється:</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25" w:name="n127"/>
      <w:bookmarkEnd w:id="125"/>
      <w:r w:rsidRPr="00B91850">
        <w:rPr>
          <w:rFonts w:ascii="Courier New" w:eastAsia="Times New Roman" w:hAnsi="Courier New" w:cs="Courier New"/>
          <w:color w:val="000000"/>
          <w:sz w:val="21"/>
          <w:szCs w:val="21"/>
          <w:lang w:val="ru-RU" w:eastAsia="ru-RU"/>
        </w:rPr>
        <w:t>1) за заявою замовника;</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26" w:name="n128"/>
      <w:bookmarkEnd w:id="126"/>
      <w:r w:rsidRPr="00B91850">
        <w:rPr>
          <w:rFonts w:ascii="Courier New" w:eastAsia="Times New Roman" w:hAnsi="Courier New" w:cs="Courier New"/>
          <w:color w:val="000000"/>
          <w:sz w:val="21"/>
          <w:szCs w:val="21"/>
          <w:lang w:val="ru-RU" w:eastAsia="ru-RU"/>
        </w:rPr>
        <w:t xml:space="preserve">2) головними інспекторами будівельного нагляду в порядку здійснення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нагляду у разі невідповідності містобудівних умов та обмежень містобудівному законодавству, містобудівній документації на місцевому рівні, будівельним нормам, стандартам і правилам;</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27" w:name="n129"/>
      <w:bookmarkEnd w:id="127"/>
      <w:r w:rsidRPr="00B91850">
        <w:rPr>
          <w:rFonts w:ascii="Courier New" w:eastAsia="Times New Roman" w:hAnsi="Courier New" w:cs="Courier New"/>
          <w:color w:val="000000"/>
          <w:sz w:val="21"/>
          <w:szCs w:val="21"/>
          <w:lang w:val="ru-RU" w:eastAsia="ru-RU"/>
        </w:rPr>
        <w:t xml:space="preserve">3) за </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ішенням суду.</w:t>
      </w:r>
    </w:p>
    <w:p w:rsidR="00B91850" w:rsidRPr="00B91850" w:rsidRDefault="00B91850" w:rsidP="00B1478C">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28" w:name="n130"/>
      <w:bookmarkEnd w:id="128"/>
      <w:r w:rsidRPr="00B91850">
        <w:rPr>
          <w:rFonts w:ascii="Courier New" w:eastAsia="Times New Roman" w:hAnsi="Courier New" w:cs="Courier New"/>
          <w:color w:val="000000"/>
          <w:sz w:val="21"/>
          <w:szCs w:val="21"/>
          <w:lang w:val="ru-RU" w:eastAsia="ru-RU"/>
        </w:rPr>
        <w:lastRenderedPageBreak/>
        <w:t xml:space="preserve">У разі скасування в порядку здійснення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нагляду або за рішенням суду містобудівних умов та обмежень посадові особи відповідного уповноваженого органу містобудування та архітектури несуть відповідальність згідно із законом";</w:t>
      </w:r>
    </w:p>
    <w:p w:rsidR="00B91850" w:rsidRPr="00B91850" w:rsidRDefault="00B91850" w:rsidP="00B91850">
      <w:pPr>
        <w:shd w:val="clear" w:color="auto" w:fill="FFFFE2"/>
        <w:spacing w:before="100" w:beforeAutospacing="1" w:after="150" w:line="240" w:lineRule="auto"/>
        <w:rPr>
          <w:rFonts w:ascii="Courier New" w:eastAsia="Times New Roman" w:hAnsi="Courier New" w:cs="Courier New"/>
          <w:color w:val="000000"/>
          <w:sz w:val="21"/>
          <w:szCs w:val="21"/>
          <w:lang w:val="ru-RU" w:eastAsia="ru-RU"/>
        </w:rPr>
      </w:pPr>
      <w:bookmarkStart w:id="129" w:name="n131"/>
      <w:bookmarkEnd w:id="129"/>
      <w:r w:rsidRPr="00B91850">
        <w:rPr>
          <w:rFonts w:ascii="Courier New" w:eastAsia="Times New Roman" w:hAnsi="Courier New" w:cs="Courier New"/>
          <w:color w:val="000000"/>
          <w:sz w:val="21"/>
          <w:szCs w:val="21"/>
          <w:lang w:val="ru-RU" w:eastAsia="ru-RU"/>
        </w:rPr>
        <w:t>3) у</w:t>
      </w:r>
      <w:hyperlink r:id="rId22" w:anchor="n390" w:tgtFrame="_blank" w:history="1">
        <w:r w:rsidRPr="00B91850">
          <w:rPr>
            <w:rFonts w:ascii="Courier New" w:eastAsia="Times New Roman" w:hAnsi="Courier New" w:cs="Courier New"/>
            <w:color w:val="15629D"/>
            <w:sz w:val="21"/>
            <w:szCs w:val="21"/>
            <w:u w:val="single"/>
            <w:lang w:val="ru-RU" w:eastAsia="ru-RU"/>
          </w:rPr>
          <w:t xml:space="preserve"> статті 31</w:t>
        </w:r>
      </w:hyperlink>
      <w:r w:rsidRPr="00B91850">
        <w:rPr>
          <w:rFonts w:ascii="Courier New" w:eastAsia="Times New Roman" w:hAnsi="Courier New" w:cs="Courier New"/>
          <w:color w:val="000000"/>
          <w:sz w:val="21"/>
          <w:szCs w:val="21"/>
          <w:lang w:val="ru-RU" w:eastAsia="ru-RU"/>
        </w:rPr>
        <w:t>:</w:t>
      </w:r>
    </w:p>
    <w:p w:rsidR="00B91850" w:rsidRPr="00B91850" w:rsidRDefault="00B91850" w:rsidP="00B91850">
      <w:pPr>
        <w:shd w:val="clear" w:color="auto" w:fill="FFFFE2"/>
        <w:spacing w:before="100" w:beforeAutospacing="1" w:after="150" w:line="240" w:lineRule="auto"/>
        <w:rPr>
          <w:rFonts w:ascii="Courier New" w:eastAsia="Times New Roman" w:hAnsi="Courier New" w:cs="Courier New"/>
          <w:color w:val="000000"/>
          <w:sz w:val="21"/>
          <w:szCs w:val="21"/>
          <w:lang w:val="ru-RU" w:eastAsia="ru-RU"/>
        </w:rPr>
      </w:pPr>
      <w:bookmarkStart w:id="130" w:name="n132"/>
      <w:bookmarkEnd w:id="130"/>
      <w:r w:rsidRPr="00B91850">
        <w:rPr>
          <w:rFonts w:ascii="Courier New" w:eastAsia="Times New Roman" w:hAnsi="Courier New" w:cs="Courier New"/>
          <w:color w:val="000000"/>
          <w:sz w:val="21"/>
          <w:szCs w:val="21"/>
          <w:lang w:val="ru-RU" w:eastAsia="ru-RU"/>
        </w:rPr>
        <w:t xml:space="preserve">частини </w:t>
      </w:r>
      <w:hyperlink r:id="rId23" w:anchor="n396" w:tgtFrame="_blank" w:history="1">
        <w:r w:rsidRPr="00B91850">
          <w:rPr>
            <w:rFonts w:ascii="Courier New" w:eastAsia="Times New Roman" w:hAnsi="Courier New" w:cs="Courier New"/>
            <w:color w:val="15629D"/>
            <w:sz w:val="21"/>
            <w:szCs w:val="21"/>
            <w:u w:val="single"/>
            <w:lang w:val="ru-RU" w:eastAsia="ru-RU"/>
          </w:rPr>
          <w:t>другу</w:t>
        </w:r>
      </w:hyperlink>
      <w:r w:rsidRPr="00B91850">
        <w:rPr>
          <w:rFonts w:ascii="Courier New" w:eastAsia="Times New Roman" w:hAnsi="Courier New" w:cs="Courier New"/>
          <w:color w:val="000000"/>
          <w:sz w:val="21"/>
          <w:szCs w:val="21"/>
          <w:lang w:val="ru-RU" w:eastAsia="ru-RU"/>
        </w:rPr>
        <w:t xml:space="preserve"> і </w:t>
      </w:r>
      <w:hyperlink r:id="rId24" w:anchor="n400" w:tgtFrame="_blank" w:history="1">
        <w:r w:rsidRPr="00B91850">
          <w:rPr>
            <w:rFonts w:ascii="Courier New" w:eastAsia="Times New Roman" w:hAnsi="Courier New" w:cs="Courier New"/>
            <w:color w:val="15629D"/>
            <w:sz w:val="21"/>
            <w:szCs w:val="21"/>
            <w:u w:val="single"/>
            <w:lang w:val="ru-RU" w:eastAsia="ru-RU"/>
          </w:rPr>
          <w:t>третю</w:t>
        </w:r>
      </w:hyperlink>
      <w:r w:rsidRPr="00B91850">
        <w:rPr>
          <w:rFonts w:ascii="Courier New" w:eastAsia="Times New Roman" w:hAnsi="Courier New" w:cs="Courier New"/>
          <w:color w:val="000000"/>
          <w:sz w:val="21"/>
          <w:szCs w:val="21"/>
          <w:lang w:val="ru-RU" w:eastAsia="ru-RU"/>
        </w:rPr>
        <w:t xml:space="preserve"> викласти </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такій редакції:</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31" w:name="n133"/>
      <w:bookmarkEnd w:id="131"/>
      <w:r w:rsidRPr="00B91850">
        <w:rPr>
          <w:rFonts w:ascii="Courier New" w:eastAsia="Times New Roman" w:hAnsi="Courier New" w:cs="Courier New"/>
          <w:color w:val="000000"/>
          <w:sz w:val="21"/>
          <w:szCs w:val="21"/>
          <w:lang w:val="ru-RU" w:eastAsia="ru-RU"/>
        </w:rPr>
        <w:t>"2. Експертиза проектів будівництва проводиться в установленому Кабінетом Міні</w:t>
      </w:r>
      <w:proofErr w:type="gramStart"/>
      <w:r w:rsidRPr="00B91850">
        <w:rPr>
          <w:rFonts w:ascii="Courier New" w:eastAsia="Times New Roman" w:hAnsi="Courier New" w:cs="Courier New"/>
          <w:color w:val="000000"/>
          <w:sz w:val="21"/>
          <w:szCs w:val="21"/>
          <w:lang w:val="ru-RU" w:eastAsia="ru-RU"/>
        </w:rPr>
        <w:t>стр</w:t>
      </w:r>
      <w:proofErr w:type="gramEnd"/>
      <w:r w:rsidRPr="00B91850">
        <w:rPr>
          <w:rFonts w:ascii="Courier New" w:eastAsia="Times New Roman" w:hAnsi="Courier New" w:cs="Courier New"/>
          <w:color w:val="000000"/>
          <w:sz w:val="21"/>
          <w:szCs w:val="21"/>
          <w:lang w:val="ru-RU" w:eastAsia="ru-RU"/>
        </w:rPr>
        <w:t xml:space="preserve">ів України порядку експертними організаціями незалежно від форми власності, які відповідають критеріям, визначеним центральним органом виконавчої влади, що забезпечує формування та реалізує державну політику у сфері будівництва, архітектури, містобудування, відомості про які внесені таким органом або на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 xml:space="preserve">ідставі делегованих повноважень саморегулівною організацією у сфері архітектурної діяльності за відповідним напрямом підприємницької діяльності (у разі її утворення) до переліку експертних організацій. До проведення експертизи залучаються (у тому числі на підставі цивільно-правових договорів) експерти з питань санітарного та епідеміологічного благополуччя населення, екології, охорони праці, енергозбереження, пожежної, техногенної, ядерної та радіаційної безпеки, які пройшли професійну атестацію, що проводилася із залученням представників </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ідповідних центральних органів виконавчої влади, та отримали відповідний кваліфікаційний сертифікат. Порядок проведення професійної атестації таких експертів встановлюється Кабінетом Міні</w:t>
      </w:r>
      <w:proofErr w:type="gramStart"/>
      <w:r w:rsidRPr="00B91850">
        <w:rPr>
          <w:rFonts w:ascii="Courier New" w:eastAsia="Times New Roman" w:hAnsi="Courier New" w:cs="Courier New"/>
          <w:color w:val="000000"/>
          <w:sz w:val="21"/>
          <w:szCs w:val="21"/>
          <w:lang w:val="ru-RU" w:eastAsia="ru-RU"/>
        </w:rPr>
        <w:t>стр</w:t>
      </w:r>
      <w:proofErr w:type="gramEnd"/>
      <w:r w:rsidRPr="00B91850">
        <w:rPr>
          <w:rFonts w:ascii="Courier New" w:eastAsia="Times New Roman" w:hAnsi="Courier New" w:cs="Courier New"/>
          <w:color w:val="000000"/>
          <w:sz w:val="21"/>
          <w:szCs w:val="21"/>
          <w:lang w:val="ru-RU" w:eastAsia="ru-RU"/>
        </w:rPr>
        <w:t>ів України.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32" w:name="n134"/>
      <w:bookmarkEnd w:id="132"/>
      <w:r w:rsidRPr="00B91850">
        <w:rPr>
          <w:rFonts w:ascii="Courier New" w:eastAsia="Times New Roman" w:hAnsi="Courier New" w:cs="Courier New"/>
          <w:color w:val="000000"/>
          <w:sz w:val="21"/>
          <w:szCs w:val="21"/>
          <w:lang w:val="ru-RU" w:eastAsia="ru-RU"/>
        </w:rPr>
        <w:t xml:space="preserve">Орган (організація), що формує перелік експертних організацій, оприлюднює його на своєму офіційному веб-сайті у вільному безоплатному доступі та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 xml:space="preserve">ідтримує в актуальному стані на підставі інформації, яка щоквартально подається експертними організаціями. </w:t>
      </w:r>
      <w:proofErr w:type="gramStart"/>
      <w:r w:rsidRPr="00B91850">
        <w:rPr>
          <w:rFonts w:ascii="Courier New" w:eastAsia="Times New Roman" w:hAnsi="Courier New" w:cs="Courier New"/>
          <w:color w:val="000000"/>
          <w:sz w:val="21"/>
          <w:szCs w:val="21"/>
          <w:lang w:val="ru-RU" w:eastAsia="ru-RU"/>
        </w:rPr>
        <w:t>У</w:t>
      </w:r>
      <w:proofErr w:type="gramEnd"/>
      <w:r w:rsidRPr="00B91850">
        <w:rPr>
          <w:rFonts w:ascii="Courier New" w:eastAsia="Times New Roman" w:hAnsi="Courier New" w:cs="Courier New"/>
          <w:color w:val="000000"/>
          <w:sz w:val="21"/>
          <w:szCs w:val="21"/>
          <w:lang w:val="ru-RU" w:eastAsia="ru-RU"/>
        </w:rPr>
        <w:t xml:space="preserve"> </w:t>
      </w:r>
      <w:proofErr w:type="gramStart"/>
      <w:r w:rsidRPr="00B91850">
        <w:rPr>
          <w:rFonts w:ascii="Courier New" w:eastAsia="Times New Roman" w:hAnsi="Courier New" w:cs="Courier New"/>
          <w:color w:val="000000"/>
          <w:sz w:val="21"/>
          <w:szCs w:val="21"/>
          <w:lang w:val="ru-RU" w:eastAsia="ru-RU"/>
        </w:rPr>
        <w:t>раз</w:t>
      </w:r>
      <w:proofErr w:type="gramEnd"/>
      <w:r w:rsidRPr="00B91850">
        <w:rPr>
          <w:rFonts w:ascii="Courier New" w:eastAsia="Times New Roman" w:hAnsi="Courier New" w:cs="Courier New"/>
          <w:color w:val="000000"/>
          <w:sz w:val="21"/>
          <w:szCs w:val="21"/>
          <w:lang w:val="ru-RU" w:eastAsia="ru-RU"/>
        </w:rPr>
        <w:t xml:space="preserve">і встановлення невідповідності експертної організації визначеним критеріям відомості про таку організацію виключаються з переліку експертних організацій. Порядок формування та ведення переліку експертних організацій визначається центральним органом виконавчої влади, що забезпечує формування та реалізує державну політику у сфері будівництва,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ітектури, містобудування.</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33" w:name="n135"/>
      <w:bookmarkEnd w:id="133"/>
      <w:r w:rsidRPr="00B91850">
        <w:rPr>
          <w:rFonts w:ascii="Courier New" w:eastAsia="Times New Roman" w:hAnsi="Courier New" w:cs="Courier New"/>
          <w:color w:val="000000"/>
          <w:sz w:val="21"/>
          <w:szCs w:val="21"/>
          <w:lang w:val="ru-RU" w:eastAsia="ru-RU"/>
        </w:rPr>
        <w:t xml:space="preserve">Експертиза проектів будівництва об’єктів, що за класом наслідків (відповідальності) належать до об’єктів із значними наслідками (СС3), що споруджуються за рахунок бюджетних коштів, коштів державних і комунальних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 xml:space="preserve">ідприємств, установ та організацій, а також кредитів, наданих під державні гарантії, здійснюється експертними організаціями із статусом юридичної особи, які відповідають критеріям, визначеним центральним органом виконавчої влади, що забезпечує формування та реалізує державну політику у сфері будівництва,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ітектури, містобудування, у складі яких не менше 80 відсотків експертів працюють на постійній основі і отримали відповідний кваліфікаційний сертифікат за напрямами проведення експертизи, зазначеними в абзаці першому частини другої цієї статті, та мають філії (представництва) у регі</w:t>
      </w:r>
      <w:proofErr w:type="gramStart"/>
      <w:r w:rsidRPr="00B91850">
        <w:rPr>
          <w:rFonts w:ascii="Courier New" w:eastAsia="Times New Roman" w:hAnsi="Courier New" w:cs="Courier New"/>
          <w:color w:val="000000"/>
          <w:sz w:val="21"/>
          <w:szCs w:val="21"/>
          <w:lang w:val="ru-RU" w:eastAsia="ru-RU"/>
        </w:rPr>
        <w:t>онах</w:t>
      </w:r>
      <w:proofErr w:type="gramEnd"/>
      <w:r w:rsidRPr="00B91850">
        <w:rPr>
          <w:rFonts w:ascii="Courier New" w:eastAsia="Times New Roman" w:hAnsi="Courier New" w:cs="Courier New"/>
          <w:color w:val="000000"/>
          <w:sz w:val="21"/>
          <w:szCs w:val="21"/>
          <w:lang w:val="ru-RU" w:eastAsia="ru-RU"/>
        </w:rPr>
        <w:t>, на території яких реалізуються проекти будівництва.</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34" w:name="n136"/>
      <w:bookmarkEnd w:id="134"/>
      <w:r w:rsidRPr="00B91850">
        <w:rPr>
          <w:rFonts w:ascii="Courier New" w:eastAsia="Times New Roman" w:hAnsi="Courier New" w:cs="Courier New"/>
          <w:color w:val="000000"/>
          <w:sz w:val="21"/>
          <w:szCs w:val="21"/>
          <w:lang w:val="ru-RU" w:eastAsia="ru-RU"/>
        </w:rPr>
        <w:t xml:space="preserve">3. Не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ідлягають обов’язковій експертизі проекти будівництва об’єктів, що за класом наслідків (відповідальності) належать до об’єктів з незначними наслідками (СС1)";</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35" w:name="n137"/>
      <w:bookmarkEnd w:id="135"/>
      <w:r w:rsidRPr="00B91850">
        <w:rPr>
          <w:rFonts w:ascii="Courier New" w:eastAsia="Times New Roman" w:hAnsi="Courier New" w:cs="Courier New"/>
          <w:color w:val="000000"/>
          <w:sz w:val="21"/>
          <w:szCs w:val="21"/>
          <w:lang w:val="ru-RU" w:eastAsia="ru-RU"/>
        </w:rPr>
        <w:t xml:space="preserve">в </w:t>
      </w:r>
      <w:hyperlink r:id="rId25" w:anchor="n403" w:tgtFrame="_blank" w:history="1">
        <w:r w:rsidRPr="00B91850">
          <w:rPr>
            <w:rFonts w:ascii="Courier New" w:eastAsia="Times New Roman" w:hAnsi="Courier New" w:cs="Courier New"/>
            <w:color w:val="15629D"/>
            <w:sz w:val="21"/>
            <w:szCs w:val="21"/>
            <w:u w:val="single"/>
            <w:lang w:val="ru-RU" w:eastAsia="ru-RU"/>
          </w:rPr>
          <w:t>абзаці другому</w:t>
        </w:r>
      </w:hyperlink>
      <w:r w:rsidRPr="00B91850">
        <w:rPr>
          <w:rFonts w:ascii="Courier New" w:eastAsia="Times New Roman" w:hAnsi="Courier New" w:cs="Courier New"/>
          <w:color w:val="000000"/>
          <w:sz w:val="21"/>
          <w:szCs w:val="21"/>
          <w:lang w:val="ru-RU" w:eastAsia="ru-RU"/>
        </w:rPr>
        <w:t xml:space="preserve"> частини четвертої слова і цифри "належать до IV і V категорій складності" замінити словами і цифрами "за класом наслідків (відповідальності) належать до об’єктів з середніми (СС</w:t>
      </w:r>
      <w:proofErr w:type="gramStart"/>
      <w:r w:rsidRPr="00B91850">
        <w:rPr>
          <w:rFonts w:ascii="Courier New" w:eastAsia="Times New Roman" w:hAnsi="Courier New" w:cs="Courier New"/>
          <w:color w:val="000000"/>
          <w:sz w:val="21"/>
          <w:szCs w:val="21"/>
          <w:lang w:val="ru-RU" w:eastAsia="ru-RU"/>
        </w:rPr>
        <w:t>2</w:t>
      </w:r>
      <w:proofErr w:type="gramEnd"/>
      <w:r w:rsidRPr="00B91850">
        <w:rPr>
          <w:rFonts w:ascii="Courier New" w:eastAsia="Times New Roman" w:hAnsi="Courier New" w:cs="Courier New"/>
          <w:color w:val="000000"/>
          <w:sz w:val="21"/>
          <w:szCs w:val="21"/>
          <w:lang w:val="ru-RU" w:eastAsia="ru-RU"/>
        </w:rPr>
        <w:t xml:space="preserve">) та значними (СС3) наслідками", а слова "інженерного забезпечення" - словами "інженерного забезпечення, у тому числі щодо додержання нормативів з </w:t>
      </w:r>
      <w:r w:rsidRPr="00B91850">
        <w:rPr>
          <w:rFonts w:ascii="Courier New" w:eastAsia="Times New Roman" w:hAnsi="Courier New" w:cs="Courier New"/>
          <w:color w:val="000000"/>
          <w:sz w:val="21"/>
          <w:szCs w:val="21"/>
          <w:lang w:val="ru-RU" w:eastAsia="ru-RU"/>
        </w:rPr>
        <w:lastRenderedPageBreak/>
        <w:t xml:space="preserve">питань створення безперешкодного життєвого середовища для </w:t>
      </w:r>
      <w:proofErr w:type="gramStart"/>
      <w:r w:rsidRPr="00B91850">
        <w:rPr>
          <w:rFonts w:ascii="Courier New" w:eastAsia="Times New Roman" w:hAnsi="Courier New" w:cs="Courier New"/>
          <w:color w:val="000000"/>
          <w:sz w:val="21"/>
          <w:szCs w:val="21"/>
          <w:lang w:val="ru-RU" w:eastAsia="ru-RU"/>
        </w:rPr>
        <w:t>осіб</w:t>
      </w:r>
      <w:proofErr w:type="gramEnd"/>
      <w:r w:rsidRPr="00B91850">
        <w:rPr>
          <w:rFonts w:ascii="Courier New" w:eastAsia="Times New Roman" w:hAnsi="Courier New" w:cs="Courier New"/>
          <w:color w:val="000000"/>
          <w:sz w:val="21"/>
          <w:szCs w:val="21"/>
          <w:lang w:val="ru-RU" w:eastAsia="ru-RU"/>
        </w:rPr>
        <w:t xml:space="preserve"> з обмеженими фізичними можливостями та інших маломобільних груп населення";</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36" w:name="n138"/>
      <w:bookmarkEnd w:id="136"/>
      <w:r w:rsidRPr="00B91850">
        <w:rPr>
          <w:rFonts w:ascii="Courier New" w:eastAsia="Times New Roman" w:hAnsi="Courier New" w:cs="Courier New"/>
          <w:color w:val="000000"/>
          <w:sz w:val="21"/>
          <w:szCs w:val="21"/>
          <w:lang w:val="ru-RU" w:eastAsia="ru-RU"/>
        </w:rPr>
        <w:t xml:space="preserve">4) </w:t>
      </w:r>
      <w:hyperlink r:id="rId26" w:anchor="n415" w:tgtFrame="_blank" w:history="1">
        <w:r w:rsidRPr="00B91850">
          <w:rPr>
            <w:rFonts w:ascii="Courier New" w:eastAsia="Times New Roman" w:hAnsi="Courier New" w:cs="Courier New"/>
            <w:color w:val="15629D"/>
            <w:sz w:val="21"/>
            <w:szCs w:val="21"/>
            <w:u w:val="single"/>
            <w:lang w:val="ru-RU" w:eastAsia="ru-RU"/>
          </w:rPr>
          <w:t>статтю 32</w:t>
        </w:r>
      </w:hyperlink>
      <w:r w:rsidRPr="00B91850">
        <w:rPr>
          <w:rFonts w:ascii="Courier New" w:eastAsia="Times New Roman" w:hAnsi="Courier New" w:cs="Courier New"/>
          <w:color w:val="000000"/>
          <w:sz w:val="21"/>
          <w:szCs w:val="21"/>
          <w:lang w:val="ru-RU" w:eastAsia="ru-RU"/>
        </w:rPr>
        <w:t xml:space="preserve"> викласти в такій редакції:</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37" w:name="n139"/>
      <w:bookmarkEnd w:id="137"/>
      <w:r w:rsidRPr="00B91850">
        <w:rPr>
          <w:rFonts w:ascii="Courier New" w:eastAsia="Times New Roman" w:hAnsi="Courier New" w:cs="Courier New"/>
          <w:color w:val="000000"/>
          <w:sz w:val="21"/>
          <w:szCs w:val="21"/>
          <w:lang w:val="ru-RU" w:eastAsia="ru-RU"/>
        </w:rPr>
        <w:t>"Стаття 32. Класи наслідків (відповідальності) будівель і споруд</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38" w:name="n140"/>
      <w:bookmarkEnd w:id="138"/>
      <w:r w:rsidRPr="00B91850">
        <w:rPr>
          <w:rFonts w:ascii="Courier New" w:eastAsia="Times New Roman" w:hAnsi="Courier New" w:cs="Courier New"/>
          <w:color w:val="000000"/>
          <w:sz w:val="21"/>
          <w:szCs w:val="21"/>
          <w:lang w:val="ru-RU" w:eastAsia="ru-RU"/>
        </w:rPr>
        <w:t xml:space="preserve">1. Клас наслідків (відповідальності) будівель і споруд (далі - клас наслідків) - це характеристика </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івня можливої небезпеки для здоров’я і життя людей, які постійно або періодично перебуватимуть на об’єкті або які знаходитимуться зовні такого об’єкта, матеріальних збитків чи соціальних втрат, пов’язаних із припиненням експлуатації або з втратою ці</w:t>
      </w:r>
      <w:proofErr w:type="gramStart"/>
      <w:r w:rsidRPr="00B91850">
        <w:rPr>
          <w:rFonts w:ascii="Courier New" w:eastAsia="Times New Roman" w:hAnsi="Courier New" w:cs="Courier New"/>
          <w:color w:val="000000"/>
          <w:sz w:val="21"/>
          <w:szCs w:val="21"/>
          <w:lang w:val="ru-RU" w:eastAsia="ru-RU"/>
        </w:rPr>
        <w:t>л</w:t>
      </w:r>
      <w:proofErr w:type="gramEnd"/>
      <w:r w:rsidRPr="00B91850">
        <w:rPr>
          <w:rFonts w:ascii="Courier New" w:eastAsia="Times New Roman" w:hAnsi="Courier New" w:cs="Courier New"/>
          <w:color w:val="000000"/>
          <w:sz w:val="21"/>
          <w:szCs w:val="21"/>
          <w:lang w:val="ru-RU" w:eastAsia="ru-RU"/>
        </w:rPr>
        <w:t>існості об’єкта.</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39" w:name="n141"/>
      <w:bookmarkEnd w:id="139"/>
      <w:r w:rsidRPr="00B91850">
        <w:rPr>
          <w:rFonts w:ascii="Courier New" w:eastAsia="Times New Roman" w:hAnsi="Courier New" w:cs="Courier New"/>
          <w:color w:val="000000"/>
          <w:sz w:val="21"/>
          <w:szCs w:val="21"/>
          <w:lang w:val="ru-RU" w:eastAsia="ru-RU"/>
        </w:rPr>
        <w:t>2. Клас наслідків визначається відповідно до вимог будівельних норм, стандартів, нормативних документів і правил, затверджених згідно із законодавством.</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40" w:name="n142"/>
      <w:bookmarkEnd w:id="140"/>
      <w:r w:rsidRPr="00B91850">
        <w:rPr>
          <w:rFonts w:ascii="Courier New" w:eastAsia="Times New Roman" w:hAnsi="Courier New" w:cs="Courier New"/>
          <w:color w:val="000000"/>
          <w:sz w:val="21"/>
          <w:szCs w:val="21"/>
          <w:lang w:val="ru-RU" w:eastAsia="ru-RU"/>
        </w:rPr>
        <w:t>3. Клас наслідків визначається для кожного об’єкта - будинку, буді</w:t>
      </w:r>
      <w:proofErr w:type="gramStart"/>
      <w:r w:rsidRPr="00B91850">
        <w:rPr>
          <w:rFonts w:ascii="Courier New" w:eastAsia="Times New Roman" w:hAnsi="Courier New" w:cs="Courier New"/>
          <w:color w:val="000000"/>
          <w:sz w:val="21"/>
          <w:szCs w:val="21"/>
          <w:lang w:val="ru-RU" w:eastAsia="ru-RU"/>
        </w:rPr>
        <w:t>вл</w:t>
      </w:r>
      <w:proofErr w:type="gramEnd"/>
      <w:r w:rsidRPr="00B91850">
        <w:rPr>
          <w:rFonts w:ascii="Courier New" w:eastAsia="Times New Roman" w:hAnsi="Courier New" w:cs="Courier New"/>
          <w:color w:val="000000"/>
          <w:sz w:val="21"/>
          <w:szCs w:val="21"/>
          <w:lang w:val="ru-RU" w:eastAsia="ru-RU"/>
        </w:rPr>
        <w:t>і, споруди будь-якого призначення, їхніх частин, лінійних об’єктів інженерно-транспортної інфраструктури, у тому числі тих, що належать до складу комплексу (будови).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41" w:name="n143"/>
      <w:bookmarkEnd w:id="141"/>
      <w:r w:rsidRPr="00B91850">
        <w:rPr>
          <w:rFonts w:ascii="Courier New" w:eastAsia="Times New Roman" w:hAnsi="Courier New" w:cs="Courier New"/>
          <w:color w:val="000000"/>
          <w:sz w:val="21"/>
          <w:szCs w:val="21"/>
          <w:lang w:val="ru-RU" w:eastAsia="ru-RU"/>
        </w:rPr>
        <w:t xml:space="preserve">4. </w:t>
      </w:r>
      <w:proofErr w:type="gramStart"/>
      <w:r w:rsidRPr="00B91850">
        <w:rPr>
          <w:rFonts w:ascii="Courier New" w:eastAsia="Times New Roman" w:hAnsi="Courier New" w:cs="Courier New"/>
          <w:color w:val="000000"/>
          <w:sz w:val="21"/>
          <w:szCs w:val="21"/>
          <w:lang w:val="ru-RU" w:eastAsia="ru-RU"/>
        </w:rPr>
        <w:t>До</w:t>
      </w:r>
      <w:proofErr w:type="gramEnd"/>
      <w:r w:rsidRPr="00B91850">
        <w:rPr>
          <w:rFonts w:ascii="Courier New" w:eastAsia="Times New Roman" w:hAnsi="Courier New" w:cs="Courier New"/>
          <w:color w:val="000000"/>
          <w:sz w:val="21"/>
          <w:szCs w:val="21"/>
          <w:lang w:val="ru-RU" w:eastAsia="ru-RU"/>
        </w:rPr>
        <w:t xml:space="preserve"> складу комплексу (будови) можуть належати об’єкти, будівництво яких здійснюється за єдиною проектно-кошторисною документацією.</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42" w:name="n144"/>
      <w:bookmarkEnd w:id="142"/>
      <w:r w:rsidRPr="00B91850">
        <w:rPr>
          <w:rFonts w:ascii="Courier New" w:eastAsia="Times New Roman" w:hAnsi="Courier New" w:cs="Courier New"/>
          <w:color w:val="000000"/>
          <w:sz w:val="21"/>
          <w:szCs w:val="21"/>
          <w:lang w:val="ru-RU" w:eastAsia="ru-RU"/>
        </w:rPr>
        <w:t xml:space="preserve">5. Усі об’єкти поділяються за </w:t>
      </w:r>
      <w:proofErr w:type="gramStart"/>
      <w:r w:rsidRPr="00B91850">
        <w:rPr>
          <w:rFonts w:ascii="Courier New" w:eastAsia="Times New Roman" w:hAnsi="Courier New" w:cs="Courier New"/>
          <w:color w:val="000000"/>
          <w:sz w:val="21"/>
          <w:szCs w:val="21"/>
          <w:lang w:val="ru-RU" w:eastAsia="ru-RU"/>
        </w:rPr>
        <w:t>такими</w:t>
      </w:r>
      <w:proofErr w:type="gramEnd"/>
      <w:r w:rsidRPr="00B91850">
        <w:rPr>
          <w:rFonts w:ascii="Courier New" w:eastAsia="Times New Roman" w:hAnsi="Courier New" w:cs="Courier New"/>
          <w:color w:val="000000"/>
          <w:sz w:val="21"/>
          <w:szCs w:val="21"/>
          <w:lang w:val="ru-RU" w:eastAsia="ru-RU"/>
        </w:rPr>
        <w:t xml:space="preserve"> класами наслідків (відповідальності):</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43" w:name="n145"/>
      <w:bookmarkEnd w:id="143"/>
      <w:r w:rsidRPr="00B91850">
        <w:rPr>
          <w:rFonts w:ascii="Courier New" w:eastAsia="Times New Roman" w:hAnsi="Courier New" w:cs="Courier New"/>
          <w:color w:val="000000"/>
          <w:sz w:val="21"/>
          <w:szCs w:val="21"/>
          <w:lang w:val="ru-RU" w:eastAsia="ru-RU"/>
        </w:rPr>
        <w:t>незначні наслідки - СС</w:t>
      </w:r>
      <w:proofErr w:type="gramStart"/>
      <w:r w:rsidRPr="00B91850">
        <w:rPr>
          <w:rFonts w:ascii="Courier New" w:eastAsia="Times New Roman" w:hAnsi="Courier New" w:cs="Courier New"/>
          <w:color w:val="000000"/>
          <w:sz w:val="21"/>
          <w:szCs w:val="21"/>
          <w:lang w:val="ru-RU" w:eastAsia="ru-RU"/>
        </w:rPr>
        <w:t>1</w:t>
      </w:r>
      <w:proofErr w:type="gramEnd"/>
      <w:r w:rsidRPr="00B91850">
        <w:rPr>
          <w:rFonts w:ascii="Courier New" w:eastAsia="Times New Roman" w:hAnsi="Courier New" w:cs="Courier New"/>
          <w:color w:val="000000"/>
          <w:sz w:val="21"/>
          <w:szCs w:val="21"/>
          <w:lang w:val="ru-RU" w:eastAsia="ru-RU"/>
        </w:rPr>
        <w:t>;</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44" w:name="n146"/>
      <w:bookmarkEnd w:id="144"/>
      <w:r w:rsidRPr="00B91850">
        <w:rPr>
          <w:rFonts w:ascii="Courier New" w:eastAsia="Times New Roman" w:hAnsi="Courier New" w:cs="Courier New"/>
          <w:color w:val="000000"/>
          <w:sz w:val="21"/>
          <w:szCs w:val="21"/>
          <w:lang w:val="ru-RU" w:eastAsia="ru-RU"/>
        </w:rPr>
        <w:t>середні наслідки - СС</w:t>
      </w:r>
      <w:proofErr w:type="gramStart"/>
      <w:r w:rsidRPr="00B91850">
        <w:rPr>
          <w:rFonts w:ascii="Courier New" w:eastAsia="Times New Roman" w:hAnsi="Courier New" w:cs="Courier New"/>
          <w:color w:val="000000"/>
          <w:sz w:val="21"/>
          <w:szCs w:val="21"/>
          <w:lang w:val="ru-RU" w:eastAsia="ru-RU"/>
        </w:rPr>
        <w:t>2</w:t>
      </w:r>
      <w:proofErr w:type="gramEnd"/>
      <w:r w:rsidRPr="00B91850">
        <w:rPr>
          <w:rFonts w:ascii="Courier New" w:eastAsia="Times New Roman" w:hAnsi="Courier New" w:cs="Courier New"/>
          <w:color w:val="000000"/>
          <w:sz w:val="21"/>
          <w:szCs w:val="21"/>
          <w:lang w:val="ru-RU" w:eastAsia="ru-RU"/>
        </w:rPr>
        <w:t>;</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45" w:name="n147"/>
      <w:bookmarkEnd w:id="145"/>
      <w:r w:rsidRPr="00B91850">
        <w:rPr>
          <w:rFonts w:ascii="Courier New" w:eastAsia="Times New Roman" w:hAnsi="Courier New" w:cs="Courier New"/>
          <w:color w:val="000000"/>
          <w:sz w:val="21"/>
          <w:szCs w:val="21"/>
          <w:lang w:val="ru-RU" w:eastAsia="ru-RU"/>
        </w:rPr>
        <w:t>значні наслідки - СС3.</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46" w:name="n148"/>
      <w:bookmarkEnd w:id="146"/>
      <w:r w:rsidRPr="00B91850">
        <w:rPr>
          <w:rFonts w:ascii="Courier New" w:eastAsia="Times New Roman" w:hAnsi="Courier New" w:cs="Courier New"/>
          <w:color w:val="000000"/>
          <w:sz w:val="21"/>
          <w:szCs w:val="21"/>
          <w:lang w:val="ru-RU" w:eastAsia="ru-RU"/>
        </w:rPr>
        <w:t>До незначних наслідків (СС</w:t>
      </w:r>
      <w:proofErr w:type="gramStart"/>
      <w:r w:rsidRPr="00B91850">
        <w:rPr>
          <w:rFonts w:ascii="Courier New" w:eastAsia="Times New Roman" w:hAnsi="Courier New" w:cs="Courier New"/>
          <w:color w:val="000000"/>
          <w:sz w:val="21"/>
          <w:szCs w:val="21"/>
          <w:lang w:val="ru-RU" w:eastAsia="ru-RU"/>
        </w:rPr>
        <w:t>1</w:t>
      </w:r>
      <w:proofErr w:type="gramEnd"/>
      <w:r w:rsidRPr="00B91850">
        <w:rPr>
          <w:rFonts w:ascii="Courier New" w:eastAsia="Times New Roman" w:hAnsi="Courier New" w:cs="Courier New"/>
          <w:color w:val="000000"/>
          <w:sz w:val="21"/>
          <w:szCs w:val="21"/>
          <w:lang w:val="ru-RU" w:eastAsia="ru-RU"/>
        </w:rPr>
        <w:t>) не можуть бути віднесені об’єкти: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47" w:name="n149"/>
      <w:bookmarkEnd w:id="147"/>
      <w:r w:rsidRPr="00B91850">
        <w:rPr>
          <w:rFonts w:ascii="Courier New" w:eastAsia="Times New Roman" w:hAnsi="Courier New" w:cs="Courier New"/>
          <w:color w:val="000000"/>
          <w:sz w:val="21"/>
          <w:szCs w:val="21"/>
          <w:lang w:val="ru-RU" w:eastAsia="ru-RU"/>
        </w:rPr>
        <w:t xml:space="preserve">характеристики можливих наслідків </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ід відмови (стану об’єкта, при якому неможливо використовувати його або складову частину за функціональним призначенням) яких перевищують:</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48" w:name="n150"/>
      <w:bookmarkEnd w:id="148"/>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івень можливої небезпеки для здоров’я і життя людей, які постійно перебуватимуть на об’єкті, - 50 осіб;</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49" w:name="n151"/>
      <w:bookmarkEnd w:id="149"/>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івень можливої небезпеки для здоров’я і життя людей, які періодично перебуватимуть на об’єкті, - 100 осіб;</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50" w:name="n152"/>
      <w:bookmarkEnd w:id="150"/>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івень матеріальних збитків чи соціальних втрат, пов’язаних із припиненням експлуатації або з втратою цілісності об’єкта, - 2500 мінімальних заробітних плат;</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51" w:name="n153"/>
      <w:bookmarkEnd w:id="151"/>
      <w:proofErr w:type="gramStart"/>
      <w:r w:rsidRPr="00B91850">
        <w:rPr>
          <w:rFonts w:ascii="Courier New" w:eastAsia="Times New Roman" w:hAnsi="Courier New" w:cs="Courier New"/>
          <w:color w:val="000000"/>
          <w:sz w:val="21"/>
          <w:szCs w:val="21"/>
          <w:lang w:val="ru-RU" w:eastAsia="ru-RU"/>
        </w:rPr>
        <w:t>пам’ятки</w:t>
      </w:r>
      <w:proofErr w:type="gramEnd"/>
      <w:r w:rsidRPr="00B91850">
        <w:rPr>
          <w:rFonts w:ascii="Courier New" w:eastAsia="Times New Roman" w:hAnsi="Courier New" w:cs="Courier New"/>
          <w:color w:val="000000"/>
          <w:sz w:val="21"/>
          <w:szCs w:val="21"/>
          <w:lang w:val="ru-RU" w:eastAsia="ru-RU"/>
        </w:rPr>
        <w:t xml:space="preserve"> культурної спадщини національного та місцевого значення, визначені відповідно до </w:t>
      </w:r>
      <w:hyperlink r:id="rId27" w:tgtFrame="_blank" w:history="1">
        <w:r w:rsidRPr="00B91850">
          <w:rPr>
            <w:rFonts w:ascii="Courier New" w:eastAsia="Times New Roman" w:hAnsi="Courier New" w:cs="Courier New"/>
            <w:color w:val="15629D"/>
            <w:sz w:val="21"/>
            <w:szCs w:val="21"/>
            <w:u w:val="single"/>
            <w:lang w:val="ru-RU" w:eastAsia="ru-RU"/>
          </w:rPr>
          <w:t>Закону України</w:t>
        </w:r>
      </w:hyperlink>
      <w:r w:rsidRPr="00B91850">
        <w:rPr>
          <w:rFonts w:ascii="Courier New" w:eastAsia="Times New Roman" w:hAnsi="Courier New" w:cs="Courier New"/>
          <w:color w:val="000000"/>
          <w:sz w:val="21"/>
          <w:szCs w:val="21"/>
          <w:lang w:val="ru-RU" w:eastAsia="ru-RU"/>
        </w:rPr>
        <w:t xml:space="preserve"> "Про охорону культурної спадщини";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52" w:name="n154"/>
      <w:bookmarkEnd w:id="152"/>
      <w:r w:rsidRPr="00B91850">
        <w:rPr>
          <w:rFonts w:ascii="Courier New" w:eastAsia="Times New Roman" w:hAnsi="Courier New" w:cs="Courier New"/>
          <w:color w:val="000000"/>
          <w:sz w:val="21"/>
          <w:szCs w:val="21"/>
          <w:lang w:val="ru-RU" w:eastAsia="ru-RU"/>
        </w:rPr>
        <w:t xml:space="preserve">нове будівництво яких здійснюється в охоронній зоні </w:t>
      </w:r>
      <w:proofErr w:type="gramStart"/>
      <w:r w:rsidRPr="00B91850">
        <w:rPr>
          <w:rFonts w:ascii="Courier New" w:eastAsia="Times New Roman" w:hAnsi="Courier New" w:cs="Courier New"/>
          <w:color w:val="000000"/>
          <w:sz w:val="21"/>
          <w:szCs w:val="21"/>
          <w:lang w:val="ru-RU" w:eastAsia="ru-RU"/>
        </w:rPr>
        <w:t>пам’яток</w:t>
      </w:r>
      <w:proofErr w:type="gramEnd"/>
      <w:r w:rsidRPr="00B91850">
        <w:rPr>
          <w:rFonts w:ascii="Courier New" w:eastAsia="Times New Roman" w:hAnsi="Courier New" w:cs="Courier New"/>
          <w:color w:val="000000"/>
          <w:sz w:val="21"/>
          <w:szCs w:val="21"/>
          <w:lang w:val="ru-RU" w:eastAsia="ru-RU"/>
        </w:rPr>
        <w:t xml:space="preserve"> культурної спадщини національного та місцевого значення (розміри охоронної зони не можуть бути менші за два горизонтальні або два вертикальні розміри пам’ятки);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53" w:name="n155"/>
      <w:bookmarkEnd w:id="153"/>
      <w:r w:rsidRPr="00B91850">
        <w:rPr>
          <w:rFonts w:ascii="Courier New" w:eastAsia="Times New Roman" w:hAnsi="Courier New" w:cs="Courier New"/>
          <w:color w:val="000000"/>
          <w:sz w:val="21"/>
          <w:szCs w:val="21"/>
          <w:lang w:val="ru-RU" w:eastAsia="ru-RU"/>
        </w:rPr>
        <w:lastRenderedPageBreak/>
        <w:t xml:space="preserve">об’єкти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 xml:space="preserve">ідвищеної небезпеки, ідентифіковані відповідно до </w:t>
      </w:r>
      <w:hyperlink r:id="rId28" w:tgtFrame="_blank" w:history="1">
        <w:r w:rsidRPr="00B91850">
          <w:rPr>
            <w:rFonts w:ascii="Courier New" w:eastAsia="Times New Roman" w:hAnsi="Courier New" w:cs="Courier New"/>
            <w:color w:val="15629D"/>
            <w:sz w:val="21"/>
            <w:szCs w:val="21"/>
            <w:u w:val="single"/>
            <w:lang w:val="ru-RU" w:eastAsia="ru-RU"/>
          </w:rPr>
          <w:t>Закону України</w:t>
        </w:r>
      </w:hyperlink>
      <w:r w:rsidRPr="00B91850">
        <w:rPr>
          <w:rFonts w:ascii="Courier New" w:eastAsia="Times New Roman" w:hAnsi="Courier New" w:cs="Courier New"/>
          <w:color w:val="000000"/>
          <w:sz w:val="21"/>
          <w:szCs w:val="21"/>
          <w:lang w:val="ru-RU" w:eastAsia="ru-RU"/>
        </w:rPr>
        <w:t xml:space="preserve"> "Про об’єкти підвищеної небезпеки";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54" w:name="n156"/>
      <w:bookmarkEnd w:id="154"/>
      <w:r w:rsidRPr="00B91850">
        <w:rPr>
          <w:rFonts w:ascii="Courier New" w:eastAsia="Times New Roman" w:hAnsi="Courier New" w:cs="Courier New"/>
          <w:color w:val="000000"/>
          <w:sz w:val="21"/>
          <w:szCs w:val="21"/>
          <w:lang w:val="ru-RU" w:eastAsia="ru-RU"/>
        </w:rPr>
        <w:t>житлові будинки понад чотири поверхи.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55" w:name="n157"/>
      <w:bookmarkEnd w:id="155"/>
      <w:r w:rsidRPr="00B91850">
        <w:rPr>
          <w:rFonts w:ascii="Courier New" w:eastAsia="Times New Roman" w:hAnsi="Courier New" w:cs="Courier New"/>
          <w:color w:val="000000"/>
          <w:sz w:val="21"/>
          <w:szCs w:val="21"/>
          <w:lang w:val="ru-RU" w:eastAsia="ru-RU"/>
        </w:rPr>
        <w:t>До значних наслідків (СС3) відносяться такі об’єкти: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56" w:name="n158"/>
      <w:bookmarkEnd w:id="156"/>
      <w:proofErr w:type="gramStart"/>
      <w:r w:rsidRPr="00B91850">
        <w:rPr>
          <w:rFonts w:ascii="Courier New" w:eastAsia="Times New Roman" w:hAnsi="Courier New" w:cs="Courier New"/>
          <w:color w:val="000000"/>
          <w:sz w:val="21"/>
          <w:szCs w:val="21"/>
          <w:lang w:val="ru-RU" w:eastAsia="ru-RU"/>
        </w:rPr>
        <w:t>пам’ятки</w:t>
      </w:r>
      <w:proofErr w:type="gramEnd"/>
      <w:r w:rsidRPr="00B91850">
        <w:rPr>
          <w:rFonts w:ascii="Courier New" w:eastAsia="Times New Roman" w:hAnsi="Courier New" w:cs="Courier New"/>
          <w:color w:val="000000"/>
          <w:sz w:val="21"/>
          <w:szCs w:val="21"/>
          <w:lang w:val="ru-RU" w:eastAsia="ru-RU"/>
        </w:rPr>
        <w:t xml:space="preserve"> культурної спадщини, визначені відповідно до </w:t>
      </w:r>
      <w:hyperlink r:id="rId29" w:tgtFrame="_blank" w:history="1">
        <w:r w:rsidRPr="00B91850">
          <w:rPr>
            <w:rFonts w:ascii="Courier New" w:eastAsia="Times New Roman" w:hAnsi="Courier New" w:cs="Courier New"/>
            <w:color w:val="15629D"/>
            <w:sz w:val="21"/>
            <w:szCs w:val="21"/>
            <w:u w:val="single"/>
            <w:lang w:val="ru-RU" w:eastAsia="ru-RU"/>
          </w:rPr>
          <w:t>Закону України</w:t>
        </w:r>
      </w:hyperlink>
      <w:r w:rsidRPr="00B91850">
        <w:rPr>
          <w:rFonts w:ascii="Courier New" w:eastAsia="Times New Roman" w:hAnsi="Courier New" w:cs="Courier New"/>
          <w:color w:val="000000"/>
          <w:sz w:val="21"/>
          <w:szCs w:val="21"/>
          <w:lang w:val="ru-RU" w:eastAsia="ru-RU"/>
        </w:rPr>
        <w:t xml:space="preserve"> "Про охорону культурної спадщини";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57" w:name="n159"/>
      <w:bookmarkEnd w:id="157"/>
      <w:r w:rsidRPr="00B91850">
        <w:rPr>
          <w:rFonts w:ascii="Courier New" w:eastAsia="Times New Roman" w:hAnsi="Courier New" w:cs="Courier New"/>
          <w:color w:val="000000"/>
          <w:sz w:val="21"/>
          <w:szCs w:val="21"/>
          <w:lang w:val="ru-RU" w:eastAsia="ru-RU"/>
        </w:rPr>
        <w:t xml:space="preserve">об’єкти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 xml:space="preserve">ідвищеної небезпеки, ідентифіковані відповідно до </w:t>
      </w:r>
      <w:hyperlink r:id="rId30" w:tgtFrame="_blank" w:history="1">
        <w:r w:rsidRPr="00B91850">
          <w:rPr>
            <w:rFonts w:ascii="Courier New" w:eastAsia="Times New Roman" w:hAnsi="Courier New" w:cs="Courier New"/>
            <w:color w:val="15629D"/>
            <w:sz w:val="21"/>
            <w:szCs w:val="21"/>
            <w:u w:val="single"/>
            <w:lang w:val="ru-RU" w:eastAsia="ru-RU"/>
          </w:rPr>
          <w:t>Закону України</w:t>
        </w:r>
      </w:hyperlink>
      <w:r w:rsidRPr="00B91850">
        <w:rPr>
          <w:rFonts w:ascii="Courier New" w:eastAsia="Times New Roman" w:hAnsi="Courier New" w:cs="Courier New"/>
          <w:color w:val="000000"/>
          <w:sz w:val="21"/>
          <w:szCs w:val="21"/>
          <w:lang w:val="ru-RU" w:eastAsia="ru-RU"/>
        </w:rPr>
        <w:t xml:space="preserve"> "Про об’єкти підвищеної небезпеки";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58" w:name="n160"/>
      <w:bookmarkEnd w:id="158"/>
      <w:r w:rsidRPr="00B91850">
        <w:rPr>
          <w:rFonts w:ascii="Courier New" w:eastAsia="Times New Roman" w:hAnsi="Courier New" w:cs="Courier New"/>
          <w:color w:val="000000"/>
          <w:sz w:val="21"/>
          <w:szCs w:val="21"/>
          <w:lang w:val="ru-RU" w:eastAsia="ru-RU"/>
        </w:rPr>
        <w:t>житлові, громадські або багатофункціональні буді</w:t>
      </w:r>
      <w:proofErr w:type="gramStart"/>
      <w:r w:rsidRPr="00B91850">
        <w:rPr>
          <w:rFonts w:ascii="Courier New" w:eastAsia="Times New Roman" w:hAnsi="Courier New" w:cs="Courier New"/>
          <w:color w:val="000000"/>
          <w:sz w:val="21"/>
          <w:szCs w:val="21"/>
          <w:lang w:val="ru-RU" w:eastAsia="ru-RU"/>
        </w:rPr>
        <w:t>вл</w:t>
      </w:r>
      <w:proofErr w:type="gramEnd"/>
      <w:r w:rsidRPr="00B91850">
        <w:rPr>
          <w:rFonts w:ascii="Courier New" w:eastAsia="Times New Roman" w:hAnsi="Courier New" w:cs="Courier New"/>
          <w:color w:val="000000"/>
          <w:sz w:val="21"/>
          <w:szCs w:val="21"/>
          <w:lang w:val="ru-RU" w:eastAsia="ru-RU"/>
        </w:rPr>
        <w:t>і заввишки понад 100 метрів та/або з рівнем можливої небезпеки для здоров’я і життя людей понад 400 осіб, які постійно перебувають на об’єкті.</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59" w:name="n161"/>
      <w:bookmarkEnd w:id="159"/>
      <w:r w:rsidRPr="00B91850">
        <w:rPr>
          <w:rFonts w:ascii="Courier New" w:eastAsia="Times New Roman" w:hAnsi="Courier New" w:cs="Courier New"/>
          <w:color w:val="000000"/>
          <w:sz w:val="21"/>
          <w:szCs w:val="21"/>
          <w:lang w:val="ru-RU" w:eastAsia="ru-RU"/>
        </w:rPr>
        <w:t xml:space="preserve">6. Віднесення об’єкта до певного класу наслідків (відповідальності) здійснюється </w:t>
      </w:r>
      <w:proofErr w:type="gramStart"/>
      <w:r w:rsidRPr="00B91850">
        <w:rPr>
          <w:rFonts w:ascii="Courier New" w:eastAsia="Times New Roman" w:hAnsi="Courier New" w:cs="Courier New"/>
          <w:color w:val="000000"/>
          <w:sz w:val="21"/>
          <w:szCs w:val="21"/>
          <w:lang w:val="ru-RU" w:eastAsia="ru-RU"/>
        </w:rPr>
        <w:t>проектною</w:t>
      </w:r>
      <w:proofErr w:type="gramEnd"/>
      <w:r w:rsidRPr="00B91850">
        <w:rPr>
          <w:rFonts w:ascii="Courier New" w:eastAsia="Times New Roman" w:hAnsi="Courier New" w:cs="Courier New"/>
          <w:color w:val="000000"/>
          <w:sz w:val="21"/>
          <w:szCs w:val="21"/>
          <w:lang w:val="ru-RU" w:eastAsia="ru-RU"/>
        </w:rPr>
        <w:t xml:space="preserve"> організацією за погодженням із замовником будівництва.</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60" w:name="n162"/>
      <w:bookmarkEnd w:id="160"/>
      <w:r w:rsidRPr="00B91850">
        <w:rPr>
          <w:rFonts w:ascii="Courier New" w:eastAsia="Times New Roman" w:hAnsi="Courier New" w:cs="Courier New"/>
          <w:color w:val="000000"/>
          <w:sz w:val="21"/>
          <w:szCs w:val="21"/>
          <w:lang w:val="ru-RU" w:eastAsia="ru-RU"/>
        </w:rPr>
        <w:t xml:space="preserve">Об’єкту присвоюється найвищий клас наслідків (відповідальності) за одним із критеріїв, встановлених частиною </w:t>
      </w:r>
      <w:proofErr w:type="gramStart"/>
      <w:r w:rsidRPr="00B91850">
        <w:rPr>
          <w:rFonts w:ascii="Courier New" w:eastAsia="Times New Roman" w:hAnsi="Courier New" w:cs="Courier New"/>
          <w:color w:val="000000"/>
          <w:sz w:val="21"/>
          <w:szCs w:val="21"/>
          <w:lang w:val="ru-RU" w:eastAsia="ru-RU"/>
        </w:rPr>
        <w:t>п’ятою</w:t>
      </w:r>
      <w:proofErr w:type="gramEnd"/>
      <w:r w:rsidRPr="00B91850">
        <w:rPr>
          <w:rFonts w:ascii="Courier New" w:eastAsia="Times New Roman" w:hAnsi="Courier New" w:cs="Courier New"/>
          <w:color w:val="000000"/>
          <w:sz w:val="21"/>
          <w:szCs w:val="21"/>
          <w:lang w:val="ru-RU" w:eastAsia="ru-RU"/>
        </w:rPr>
        <w:t xml:space="preserve"> цієї статті.</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61" w:name="n163"/>
      <w:bookmarkEnd w:id="161"/>
      <w:r w:rsidRPr="00B91850">
        <w:rPr>
          <w:rFonts w:ascii="Courier New" w:eastAsia="Times New Roman" w:hAnsi="Courier New" w:cs="Courier New"/>
          <w:color w:val="000000"/>
          <w:sz w:val="21"/>
          <w:szCs w:val="21"/>
          <w:lang w:val="ru-RU" w:eastAsia="ru-RU"/>
        </w:rPr>
        <w:t xml:space="preserve">7. Правильність визначення класу наслідків (відповідальності) перевіряється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 час проведення експертизи проектів, якщо здійснення такої експертизи є обов’язковим відповідно до закону.</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62" w:name="n164"/>
      <w:bookmarkEnd w:id="162"/>
      <w:r w:rsidRPr="00B91850">
        <w:rPr>
          <w:rFonts w:ascii="Courier New" w:eastAsia="Times New Roman" w:hAnsi="Courier New" w:cs="Courier New"/>
          <w:color w:val="000000"/>
          <w:sz w:val="21"/>
          <w:szCs w:val="21"/>
          <w:lang w:val="ru-RU" w:eastAsia="ru-RU"/>
        </w:rPr>
        <w:t xml:space="preserve">8.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 час здійснення державного архітектурно-будівельного контролю на об’єктах самочинного будівництва клас наслідків таких об’єктів визначається самостійно відповідними органами державного архітектурно-будівельного контролю або із залученням експертної організації чи експерта, який має відповідний кваліфікаційний сертифікат";</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63" w:name="n165"/>
      <w:bookmarkEnd w:id="163"/>
      <w:r w:rsidRPr="00B91850">
        <w:rPr>
          <w:rFonts w:ascii="Courier New" w:eastAsia="Times New Roman" w:hAnsi="Courier New" w:cs="Courier New"/>
          <w:color w:val="000000"/>
          <w:sz w:val="21"/>
          <w:szCs w:val="21"/>
          <w:lang w:val="ru-RU" w:eastAsia="ru-RU"/>
        </w:rPr>
        <w:t xml:space="preserve">5) у </w:t>
      </w:r>
      <w:hyperlink r:id="rId31" w:anchor="n432" w:tgtFrame="_blank" w:history="1">
        <w:r w:rsidRPr="00B91850">
          <w:rPr>
            <w:rFonts w:ascii="Courier New" w:eastAsia="Times New Roman" w:hAnsi="Courier New" w:cs="Courier New"/>
            <w:color w:val="15629D"/>
            <w:sz w:val="21"/>
            <w:szCs w:val="21"/>
            <w:u w:val="single"/>
            <w:lang w:val="ru-RU" w:eastAsia="ru-RU"/>
          </w:rPr>
          <w:t>статті 34</w:t>
        </w:r>
      </w:hyperlink>
      <w:r w:rsidRPr="00B91850">
        <w:rPr>
          <w:rFonts w:ascii="Courier New" w:eastAsia="Times New Roman" w:hAnsi="Courier New" w:cs="Courier New"/>
          <w:color w:val="000000"/>
          <w:sz w:val="21"/>
          <w:szCs w:val="21"/>
          <w:lang w:val="ru-RU" w:eastAsia="ru-RU"/>
        </w:rPr>
        <w:t>:</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64" w:name="n166"/>
      <w:bookmarkEnd w:id="164"/>
      <w:r w:rsidRPr="00B91850">
        <w:rPr>
          <w:rFonts w:ascii="Courier New" w:eastAsia="Times New Roman" w:hAnsi="Courier New" w:cs="Courier New"/>
          <w:color w:val="000000"/>
          <w:sz w:val="21"/>
          <w:szCs w:val="21"/>
          <w:lang w:val="ru-RU" w:eastAsia="ru-RU"/>
        </w:rPr>
        <w:t xml:space="preserve">у </w:t>
      </w:r>
      <w:hyperlink r:id="rId32" w:anchor="n433" w:tgtFrame="_blank" w:history="1">
        <w:r w:rsidRPr="00B91850">
          <w:rPr>
            <w:rFonts w:ascii="Courier New" w:eastAsia="Times New Roman" w:hAnsi="Courier New" w:cs="Courier New"/>
            <w:color w:val="15629D"/>
            <w:sz w:val="21"/>
            <w:szCs w:val="21"/>
            <w:u w:val="single"/>
            <w:lang w:val="ru-RU" w:eastAsia="ru-RU"/>
          </w:rPr>
          <w:t>частині першій</w:t>
        </w:r>
      </w:hyperlink>
      <w:r w:rsidRPr="00B91850">
        <w:rPr>
          <w:rFonts w:ascii="Courier New" w:eastAsia="Times New Roman" w:hAnsi="Courier New" w:cs="Courier New"/>
          <w:color w:val="000000"/>
          <w:sz w:val="21"/>
          <w:szCs w:val="21"/>
          <w:lang w:val="ru-RU" w:eastAsia="ru-RU"/>
        </w:rPr>
        <w:t>:</w:t>
      </w:r>
    </w:p>
    <w:bookmarkStart w:id="165" w:name="n167"/>
    <w:bookmarkEnd w:id="165"/>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r w:rsidRPr="00B91850">
        <w:rPr>
          <w:rFonts w:ascii="Courier New" w:eastAsia="Times New Roman" w:hAnsi="Courier New" w:cs="Courier New"/>
          <w:color w:val="000000"/>
          <w:sz w:val="21"/>
          <w:szCs w:val="21"/>
          <w:lang w:val="ru-RU" w:eastAsia="ru-RU"/>
        </w:rPr>
        <w:fldChar w:fldCharType="begin"/>
      </w:r>
      <w:r w:rsidRPr="00B91850">
        <w:rPr>
          <w:rFonts w:ascii="Courier New" w:eastAsia="Times New Roman" w:hAnsi="Courier New" w:cs="Courier New"/>
          <w:color w:val="000000"/>
          <w:sz w:val="21"/>
          <w:szCs w:val="21"/>
          <w:lang w:val="ru-RU" w:eastAsia="ru-RU"/>
        </w:rPr>
        <w:instrText xml:space="preserve"> HYPERLINK "http://zakon2.rada.gov.ua/laws/show/3038-17/paran434" \l "n434" \t "_blank" </w:instrText>
      </w:r>
      <w:r w:rsidRPr="00B91850">
        <w:rPr>
          <w:rFonts w:ascii="Courier New" w:eastAsia="Times New Roman" w:hAnsi="Courier New" w:cs="Courier New"/>
          <w:color w:val="000000"/>
          <w:sz w:val="21"/>
          <w:szCs w:val="21"/>
          <w:lang w:val="ru-RU" w:eastAsia="ru-RU"/>
        </w:rPr>
        <w:fldChar w:fldCharType="separate"/>
      </w:r>
      <w:r w:rsidRPr="00B91850">
        <w:rPr>
          <w:rFonts w:ascii="Courier New" w:eastAsia="Times New Roman" w:hAnsi="Courier New" w:cs="Courier New"/>
          <w:color w:val="15629D"/>
          <w:sz w:val="21"/>
          <w:szCs w:val="21"/>
          <w:u w:val="single"/>
          <w:lang w:val="ru-RU" w:eastAsia="ru-RU"/>
        </w:rPr>
        <w:t>пункт 1</w:t>
      </w:r>
      <w:r w:rsidRPr="00B91850">
        <w:rPr>
          <w:rFonts w:ascii="Courier New" w:eastAsia="Times New Roman" w:hAnsi="Courier New" w:cs="Courier New"/>
          <w:color w:val="000000"/>
          <w:sz w:val="21"/>
          <w:szCs w:val="21"/>
          <w:lang w:val="ru-RU" w:eastAsia="ru-RU"/>
        </w:rPr>
        <w:fldChar w:fldCharType="end"/>
      </w:r>
      <w:r w:rsidRPr="00B91850">
        <w:rPr>
          <w:rFonts w:ascii="Courier New" w:eastAsia="Times New Roman" w:hAnsi="Courier New" w:cs="Courier New"/>
          <w:color w:val="000000"/>
          <w:sz w:val="21"/>
          <w:szCs w:val="21"/>
          <w:lang w:val="ru-RU" w:eastAsia="ru-RU"/>
        </w:rPr>
        <w:t xml:space="preserve"> викласти </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такій редакції:</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66" w:name="n168"/>
      <w:bookmarkEnd w:id="166"/>
      <w:r w:rsidRPr="00B91850">
        <w:rPr>
          <w:rFonts w:ascii="Courier New" w:eastAsia="Times New Roman" w:hAnsi="Courier New" w:cs="Courier New"/>
          <w:color w:val="000000"/>
          <w:sz w:val="21"/>
          <w:szCs w:val="21"/>
          <w:lang w:val="ru-RU" w:eastAsia="ru-RU"/>
        </w:rPr>
        <w:t xml:space="preserve">"1) подання замовником повідомлення про початок виконання будівельних робіт відповідному органу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 щодо об’єктів будівництва, які за класом наслідків (відповідальності) належать до об’єктів з незначними наслідками (СС1), та щодо об’єктів, будівництво яких здійснюється на підставі будівельного паспорта та які не потребують отримання дозволу на виконання будівельних робіт згідно з переліком об’єктів будівництва, затвердженим Кабінетом Міні</w:t>
      </w:r>
      <w:proofErr w:type="gramStart"/>
      <w:r w:rsidRPr="00B91850">
        <w:rPr>
          <w:rFonts w:ascii="Courier New" w:eastAsia="Times New Roman" w:hAnsi="Courier New" w:cs="Courier New"/>
          <w:color w:val="000000"/>
          <w:sz w:val="21"/>
          <w:szCs w:val="21"/>
          <w:lang w:val="ru-RU" w:eastAsia="ru-RU"/>
        </w:rPr>
        <w:t>стр</w:t>
      </w:r>
      <w:proofErr w:type="gramEnd"/>
      <w:r w:rsidRPr="00B91850">
        <w:rPr>
          <w:rFonts w:ascii="Courier New" w:eastAsia="Times New Roman" w:hAnsi="Courier New" w:cs="Courier New"/>
          <w:color w:val="000000"/>
          <w:sz w:val="21"/>
          <w:szCs w:val="21"/>
          <w:lang w:val="ru-RU" w:eastAsia="ru-RU"/>
        </w:rPr>
        <w:t>ів України. Форма повідомлення про початок виконання будівельних робіт та порядок його подання визначаються Кабінетом Міні</w:t>
      </w:r>
      <w:proofErr w:type="gramStart"/>
      <w:r w:rsidRPr="00B91850">
        <w:rPr>
          <w:rFonts w:ascii="Courier New" w:eastAsia="Times New Roman" w:hAnsi="Courier New" w:cs="Courier New"/>
          <w:color w:val="000000"/>
          <w:sz w:val="21"/>
          <w:szCs w:val="21"/>
          <w:lang w:val="ru-RU" w:eastAsia="ru-RU"/>
        </w:rPr>
        <w:t>стр</w:t>
      </w:r>
      <w:proofErr w:type="gramEnd"/>
      <w:r w:rsidRPr="00B91850">
        <w:rPr>
          <w:rFonts w:ascii="Courier New" w:eastAsia="Times New Roman" w:hAnsi="Courier New" w:cs="Courier New"/>
          <w:color w:val="000000"/>
          <w:sz w:val="21"/>
          <w:szCs w:val="21"/>
          <w:lang w:val="ru-RU" w:eastAsia="ru-RU"/>
        </w:rPr>
        <w:t>ів України";</w:t>
      </w:r>
    </w:p>
    <w:bookmarkStart w:id="167" w:name="n169"/>
    <w:bookmarkEnd w:id="167"/>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r w:rsidRPr="00B91850">
        <w:rPr>
          <w:rFonts w:ascii="Courier New" w:eastAsia="Times New Roman" w:hAnsi="Courier New" w:cs="Courier New"/>
          <w:color w:val="000000"/>
          <w:sz w:val="21"/>
          <w:szCs w:val="21"/>
          <w:lang w:val="ru-RU" w:eastAsia="ru-RU"/>
        </w:rPr>
        <w:fldChar w:fldCharType="begin"/>
      </w:r>
      <w:r w:rsidRPr="00B91850">
        <w:rPr>
          <w:rFonts w:ascii="Courier New" w:eastAsia="Times New Roman" w:hAnsi="Courier New" w:cs="Courier New"/>
          <w:color w:val="000000"/>
          <w:sz w:val="21"/>
          <w:szCs w:val="21"/>
          <w:lang w:val="ru-RU" w:eastAsia="ru-RU"/>
        </w:rPr>
        <w:instrText xml:space="preserve"> HYPERLINK "http://zakon2.rada.gov.ua/laws/show/3038-17/paran436" \l "n436" \t "_blank" </w:instrText>
      </w:r>
      <w:r w:rsidRPr="00B91850">
        <w:rPr>
          <w:rFonts w:ascii="Courier New" w:eastAsia="Times New Roman" w:hAnsi="Courier New" w:cs="Courier New"/>
          <w:color w:val="000000"/>
          <w:sz w:val="21"/>
          <w:szCs w:val="21"/>
          <w:lang w:val="ru-RU" w:eastAsia="ru-RU"/>
        </w:rPr>
        <w:fldChar w:fldCharType="separate"/>
      </w:r>
      <w:r w:rsidRPr="00B91850">
        <w:rPr>
          <w:rFonts w:ascii="Courier New" w:eastAsia="Times New Roman" w:hAnsi="Courier New" w:cs="Courier New"/>
          <w:color w:val="15629D"/>
          <w:sz w:val="21"/>
          <w:szCs w:val="21"/>
          <w:u w:val="single"/>
          <w:lang w:val="ru-RU" w:eastAsia="ru-RU"/>
        </w:rPr>
        <w:t xml:space="preserve">пункт 2 </w:t>
      </w:r>
      <w:r w:rsidRPr="00B91850">
        <w:rPr>
          <w:rFonts w:ascii="Courier New" w:eastAsia="Times New Roman" w:hAnsi="Courier New" w:cs="Courier New"/>
          <w:color w:val="000000"/>
          <w:sz w:val="21"/>
          <w:szCs w:val="21"/>
          <w:lang w:val="ru-RU" w:eastAsia="ru-RU"/>
        </w:rPr>
        <w:fldChar w:fldCharType="end"/>
      </w:r>
      <w:r w:rsidRPr="00B91850">
        <w:rPr>
          <w:rFonts w:ascii="Courier New" w:eastAsia="Times New Roman" w:hAnsi="Courier New" w:cs="Courier New"/>
          <w:color w:val="000000"/>
          <w:sz w:val="21"/>
          <w:szCs w:val="21"/>
          <w:lang w:val="ru-RU" w:eastAsia="ru-RU"/>
        </w:rPr>
        <w:t>виключити;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68" w:name="n170"/>
      <w:bookmarkEnd w:id="168"/>
      <w:r w:rsidRPr="00B91850">
        <w:rPr>
          <w:rFonts w:ascii="Courier New" w:eastAsia="Times New Roman" w:hAnsi="Courier New" w:cs="Courier New"/>
          <w:color w:val="000000"/>
          <w:sz w:val="21"/>
          <w:szCs w:val="21"/>
          <w:lang w:val="ru-RU" w:eastAsia="ru-RU"/>
        </w:rPr>
        <w:t xml:space="preserve">у </w:t>
      </w:r>
      <w:hyperlink r:id="rId33" w:anchor="n437" w:tgtFrame="_blank" w:history="1">
        <w:r w:rsidRPr="00B91850">
          <w:rPr>
            <w:rFonts w:ascii="Courier New" w:eastAsia="Times New Roman" w:hAnsi="Courier New" w:cs="Courier New"/>
            <w:color w:val="15629D"/>
            <w:sz w:val="21"/>
            <w:szCs w:val="21"/>
            <w:u w:val="single"/>
            <w:lang w:val="ru-RU" w:eastAsia="ru-RU"/>
          </w:rPr>
          <w:t>пункті 3</w:t>
        </w:r>
      </w:hyperlink>
      <w:r w:rsidRPr="00B91850">
        <w:rPr>
          <w:rFonts w:ascii="Courier New" w:eastAsia="Times New Roman" w:hAnsi="Courier New" w:cs="Courier New"/>
          <w:color w:val="000000"/>
          <w:sz w:val="21"/>
          <w:szCs w:val="21"/>
          <w:lang w:val="ru-RU" w:eastAsia="ru-RU"/>
        </w:rPr>
        <w:t xml:space="preserve"> слова і цифри "щодо об’єктів будівництва, що належать до IV і V категорій складності" замінити словами і цифрами "щодо об’єктів, які за класом наслідків (відповідальності) належать до об’єктів з середніми (СС</w:t>
      </w:r>
      <w:proofErr w:type="gramStart"/>
      <w:r w:rsidRPr="00B91850">
        <w:rPr>
          <w:rFonts w:ascii="Courier New" w:eastAsia="Times New Roman" w:hAnsi="Courier New" w:cs="Courier New"/>
          <w:color w:val="000000"/>
          <w:sz w:val="21"/>
          <w:szCs w:val="21"/>
          <w:lang w:val="ru-RU" w:eastAsia="ru-RU"/>
        </w:rPr>
        <w:t>2</w:t>
      </w:r>
      <w:proofErr w:type="gramEnd"/>
      <w:r w:rsidRPr="00B91850">
        <w:rPr>
          <w:rFonts w:ascii="Courier New" w:eastAsia="Times New Roman" w:hAnsi="Courier New" w:cs="Courier New"/>
          <w:color w:val="000000"/>
          <w:sz w:val="21"/>
          <w:szCs w:val="21"/>
          <w:lang w:val="ru-RU" w:eastAsia="ru-RU"/>
        </w:rPr>
        <w:t>) та значними (СС3) наслідками";</w:t>
      </w:r>
    </w:p>
    <w:bookmarkStart w:id="169" w:name="n171"/>
    <w:bookmarkEnd w:id="169"/>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r w:rsidRPr="00B91850">
        <w:rPr>
          <w:rFonts w:ascii="Courier New" w:eastAsia="Times New Roman" w:hAnsi="Courier New" w:cs="Courier New"/>
          <w:color w:val="000000"/>
          <w:sz w:val="21"/>
          <w:szCs w:val="21"/>
          <w:lang w:val="ru-RU" w:eastAsia="ru-RU"/>
        </w:rPr>
        <w:fldChar w:fldCharType="begin"/>
      </w:r>
      <w:r w:rsidRPr="00B91850">
        <w:rPr>
          <w:rFonts w:ascii="Courier New" w:eastAsia="Times New Roman" w:hAnsi="Courier New" w:cs="Courier New"/>
          <w:color w:val="000000"/>
          <w:sz w:val="21"/>
          <w:szCs w:val="21"/>
          <w:lang w:val="ru-RU" w:eastAsia="ru-RU"/>
        </w:rPr>
        <w:instrText xml:space="preserve"> HYPERLINK "http://zakon2.rada.gov.ua/laws/show/3038-17/paran438" \l "n438" \t "_blank" </w:instrText>
      </w:r>
      <w:r w:rsidRPr="00B91850">
        <w:rPr>
          <w:rFonts w:ascii="Courier New" w:eastAsia="Times New Roman" w:hAnsi="Courier New" w:cs="Courier New"/>
          <w:color w:val="000000"/>
          <w:sz w:val="21"/>
          <w:szCs w:val="21"/>
          <w:lang w:val="ru-RU" w:eastAsia="ru-RU"/>
        </w:rPr>
        <w:fldChar w:fldCharType="separate"/>
      </w:r>
      <w:r w:rsidRPr="00B91850">
        <w:rPr>
          <w:rFonts w:ascii="Courier New" w:eastAsia="Times New Roman" w:hAnsi="Courier New" w:cs="Courier New"/>
          <w:color w:val="15629D"/>
          <w:sz w:val="21"/>
          <w:szCs w:val="21"/>
          <w:u w:val="single"/>
          <w:lang w:val="ru-RU" w:eastAsia="ru-RU"/>
        </w:rPr>
        <w:t>частину другу</w:t>
      </w:r>
      <w:r w:rsidRPr="00B91850">
        <w:rPr>
          <w:rFonts w:ascii="Courier New" w:eastAsia="Times New Roman" w:hAnsi="Courier New" w:cs="Courier New"/>
          <w:color w:val="000000"/>
          <w:sz w:val="21"/>
          <w:szCs w:val="21"/>
          <w:lang w:val="ru-RU" w:eastAsia="ru-RU"/>
        </w:rPr>
        <w:fldChar w:fldCharType="end"/>
      </w:r>
      <w:r w:rsidRPr="00B91850">
        <w:rPr>
          <w:rFonts w:ascii="Courier New" w:eastAsia="Times New Roman" w:hAnsi="Courier New" w:cs="Courier New"/>
          <w:color w:val="000000"/>
          <w:sz w:val="21"/>
          <w:szCs w:val="21"/>
          <w:lang w:val="ru-RU" w:eastAsia="ru-RU"/>
        </w:rPr>
        <w:t xml:space="preserve"> доповнити абзацом другим такого змісту:</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70" w:name="n172"/>
      <w:bookmarkEnd w:id="170"/>
      <w:r w:rsidRPr="00B91850">
        <w:rPr>
          <w:rFonts w:ascii="Courier New" w:eastAsia="Times New Roman" w:hAnsi="Courier New" w:cs="Courier New"/>
          <w:color w:val="000000"/>
          <w:sz w:val="21"/>
          <w:szCs w:val="21"/>
          <w:lang w:val="ru-RU" w:eastAsia="ru-RU"/>
        </w:rPr>
        <w:lastRenderedPageBreak/>
        <w:t xml:space="preserve">"Перелік будівельних робіт, які не потребують документів, що дають право на їх виконання, та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ісля закінчення яких об’єкт не підлягає прийняттю в експлуатацію, затверджується Кабінетом Міністрів України";</w:t>
      </w:r>
    </w:p>
    <w:bookmarkStart w:id="171" w:name="n173"/>
    <w:bookmarkEnd w:id="171"/>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r w:rsidRPr="00B91850">
        <w:rPr>
          <w:rFonts w:ascii="Courier New" w:eastAsia="Times New Roman" w:hAnsi="Courier New" w:cs="Courier New"/>
          <w:color w:val="000000"/>
          <w:sz w:val="21"/>
          <w:szCs w:val="21"/>
          <w:lang w:val="ru-RU" w:eastAsia="ru-RU"/>
        </w:rPr>
        <w:fldChar w:fldCharType="begin"/>
      </w:r>
      <w:r w:rsidRPr="00B91850">
        <w:rPr>
          <w:rFonts w:ascii="Courier New" w:eastAsia="Times New Roman" w:hAnsi="Courier New" w:cs="Courier New"/>
          <w:color w:val="000000"/>
          <w:sz w:val="21"/>
          <w:szCs w:val="21"/>
          <w:lang w:val="ru-RU" w:eastAsia="ru-RU"/>
        </w:rPr>
        <w:instrText xml:space="preserve"> HYPERLINK "http://zakon2.rada.gov.ua/laws/show/3038-17/paran444" \l "n444" \t "_blank" </w:instrText>
      </w:r>
      <w:r w:rsidRPr="00B91850">
        <w:rPr>
          <w:rFonts w:ascii="Courier New" w:eastAsia="Times New Roman" w:hAnsi="Courier New" w:cs="Courier New"/>
          <w:color w:val="000000"/>
          <w:sz w:val="21"/>
          <w:szCs w:val="21"/>
          <w:lang w:val="ru-RU" w:eastAsia="ru-RU"/>
        </w:rPr>
        <w:fldChar w:fldCharType="separate"/>
      </w:r>
      <w:r w:rsidRPr="00B91850">
        <w:rPr>
          <w:rFonts w:ascii="Courier New" w:eastAsia="Times New Roman" w:hAnsi="Courier New" w:cs="Courier New"/>
          <w:color w:val="15629D"/>
          <w:sz w:val="21"/>
          <w:szCs w:val="21"/>
          <w:u w:val="single"/>
          <w:lang w:val="ru-RU" w:eastAsia="ru-RU"/>
        </w:rPr>
        <w:t xml:space="preserve">частину </w:t>
      </w:r>
      <w:proofErr w:type="gramStart"/>
      <w:r w:rsidRPr="00B91850">
        <w:rPr>
          <w:rFonts w:ascii="Courier New" w:eastAsia="Times New Roman" w:hAnsi="Courier New" w:cs="Courier New"/>
          <w:color w:val="15629D"/>
          <w:sz w:val="21"/>
          <w:szCs w:val="21"/>
          <w:u w:val="single"/>
          <w:lang w:val="ru-RU" w:eastAsia="ru-RU"/>
        </w:rPr>
        <w:t>п’яту</w:t>
      </w:r>
      <w:proofErr w:type="gramEnd"/>
      <w:r w:rsidRPr="00B91850">
        <w:rPr>
          <w:rFonts w:ascii="Courier New" w:eastAsia="Times New Roman" w:hAnsi="Courier New" w:cs="Courier New"/>
          <w:color w:val="000000"/>
          <w:sz w:val="21"/>
          <w:szCs w:val="21"/>
          <w:lang w:val="ru-RU" w:eastAsia="ru-RU"/>
        </w:rPr>
        <w:fldChar w:fldCharType="end"/>
      </w:r>
      <w:r w:rsidRPr="00B91850">
        <w:rPr>
          <w:rFonts w:ascii="Courier New" w:eastAsia="Times New Roman" w:hAnsi="Courier New" w:cs="Courier New"/>
          <w:color w:val="000000"/>
          <w:sz w:val="21"/>
          <w:szCs w:val="21"/>
          <w:lang w:val="ru-RU" w:eastAsia="ru-RU"/>
        </w:rPr>
        <w:t xml:space="preserve"> викласти в такій редакції:</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72" w:name="n174"/>
      <w:bookmarkEnd w:id="172"/>
      <w:r w:rsidRPr="00B91850">
        <w:rPr>
          <w:rFonts w:ascii="Courier New" w:eastAsia="Times New Roman" w:hAnsi="Courier New" w:cs="Courier New"/>
          <w:color w:val="000000"/>
          <w:sz w:val="21"/>
          <w:szCs w:val="21"/>
          <w:lang w:val="ru-RU" w:eastAsia="ru-RU"/>
        </w:rPr>
        <w:t xml:space="preserve">"5. Контроль за виконанням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та будівельних робіт здійснюється органами державного архітектурно-будівельного контролю";</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73" w:name="n175"/>
      <w:bookmarkEnd w:id="173"/>
      <w:r w:rsidRPr="00B91850">
        <w:rPr>
          <w:rFonts w:ascii="Courier New" w:eastAsia="Times New Roman" w:hAnsi="Courier New" w:cs="Courier New"/>
          <w:color w:val="000000"/>
          <w:sz w:val="21"/>
          <w:szCs w:val="21"/>
          <w:lang w:val="ru-RU" w:eastAsia="ru-RU"/>
        </w:rPr>
        <w:t xml:space="preserve">у </w:t>
      </w:r>
      <w:hyperlink r:id="rId34" w:anchor="n445" w:tgtFrame="_blank" w:history="1">
        <w:r w:rsidRPr="00B91850">
          <w:rPr>
            <w:rFonts w:ascii="Courier New" w:eastAsia="Times New Roman" w:hAnsi="Courier New" w:cs="Courier New"/>
            <w:color w:val="15629D"/>
            <w:sz w:val="21"/>
            <w:szCs w:val="21"/>
            <w:u w:val="single"/>
            <w:lang w:val="ru-RU" w:eastAsia="ru-RU"/>
          </w:rPr>
          <w:t>частині шостій</w:t>
        </w:r>
      </w:hyperlink>
      <w:r w:rsidRPr="00B91850">
        <w:rPr>
          <w:rFonts w:ascii="Courier New" w:eastAsia="Times New Roman" w:hAnsi="Courier New" w:cs="Courier New"/>
          <w:color w:val="000000"/>
          <w:sz w:val="21"/>
          <w:szCs w:val="21"/>
          <w:lang w:val="ru-RU" w:eastAsia="ru-RU"/>
        </w:rPr>
        <w:t xml:space="preserve"> слова "категорію складності об’єкта будівництва" замінити словами "клас наслідкі</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(відповідальності) об’єкта";</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74" w:name="n176"/>
      <w:bookmarkEnd w:id="174"/>
      <w:r w:rsidRPr="00B91850">
        <w:rPr>
          <w:rFonts w:ascii="Courier New" w:eastAsia="Times New Roman" w:hAnsi="Courier New" w:cs="Courier New"/>
          <w:color w:val="000000"/>
          <w:sz w:val="21"/>
          <w:szCs w:val="21"/>
          <w:lang w:val="ru-RU" w:eastAsia="ru-RU"/>
        </w:rPr>
        <w:t>доповнити частиною сьомою такого змісту:</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75" w:name="n177"/>
      <w:bookmarkEnd w:id="175"/>
      <w:r w:rsidRPr="00B91850">
        <w:rPr>
          <w:rFonts w:ascii="Courier New" w:eastAsia="Times New Roman" w:hAnsi="Courier New" w:cs="Courier New"/>
          <w:color w:val="000000"/>
          <w:sz w:val="21"/>
          <w:szCs w:val="21"/>
          <w:lang w:val="ru-RU" w:eastAsia="ru-RU"/>
        </w:rPr>
        <w:t>"7. Виконання будівельних робіт без відповідного документа, передбаченого цією статтею, вважається самочинним будівництвом і тягне за собою відповідальність згідно із законом";</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76" w:name="n178"/>
      <w:bookmarkEnd w:id="176"/>
      <w:r w:rsidRPr="00B91850">
        <w:rPr>
          <w:rFonts w:ascii="Courier New" w:eastAsia="Times New Roman" w:hAnsi="Courier New" w:cs="Courier New"/>
          <w:color w:val="000000"/>
          <w:sz w:val="21"/>
          <w:szCs w:val="21"/>
          <w:lang w:val="ru-RU" w:eastAsia="ru-RU"/>
        </w:rPr>
        <w:t xml:space="preserve">6) у </w:t>
      </w:r>
      <w:hyperlink r:id="rId35" w:anchor="n447" w:tgtFrame="_blank" w:history="1">
        <w:r w:rsidRPr="00B91850">
          <w:rPr>
            <w:rFonts w:ascii="Courier New" w:eastAsia="Times New Roman" w:hAnsi="Courier New" w:cs="Courier New"/>
            <w:color w:val="15629D"/>
            <w:sz w:val="21"/>
            <w:szCs w:val="21"/>
            <w:u w:val="single"/>
            <w:lang w:val="ru-RU" w:eastAsia="ru-RU"/>
          </w:rPr>
          <w:t>статті 35</w:t>
        </w:r>
      </w:hyperlink>
      <w:r w:rsidRPr="00B91850">
        <w:rPr>
          <w:rFonts w:ascii="Courier New" w:eastAsia="Times New Roman" w:hAnsi="Courier New" w:cs="Courier New"/>
          <w:color w:val="000000"/>
          <w:sz w:val="21"/>
          <w:szCs w:val="21"/>
          <w:lang w:val="ru-RU" w:eastAsia="ru-RU"/>
        </w:rPr>
        <w:t>:</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77" w:name="n179"/>
      <w:bookmarkEnd w:id="177"/>
      <w:r w:rsidRPr="00B91850">
        <w:rPr>
          <w:rFonts w:ascii="Courier New" w:eastAsia="Times New Roman" w:hAnsi="Courier New" w:cs="Courier New"/>
          <w:color w:val="000000"/>
          <w:sz w:val="21"/>
          <w:szCs w:val="21"/>
          <w:lang w:val="ru-RU" w:eastAsia="ru-RU"/>
        </w:rPr>
        <w:t xml:space="preserve">назву та </w:t>
      </w:r>
      <w:hyperlink r:id="rId36" w:anchor="n448" w:tgtFrame="_blank" w:history="1">
        <w:r w:rsidRPr="00B91850">
          <w:rPr>
            <w:rFonts w:ascii="Courier New" w:eastAsia="Times New Roman" w:hAnsi="Courier New" w:cs="Courier New"/>
            <w:color w:val="15629D"/>
            <w:sz w:val="21"/>
            <w:szCs w:val="21"/>
            <w:u w:val="single"/>
            <w:lang w:val="ru-RU" w:eastAsia="ru-RU"/>
          </w:rPr>
          <w:t xml:space="preserve">частини першу - </w:t>
        </w:r>
        <w:proofErr w:type="gramStart"/>
        <w:r w:rsidRPr="00B91850">
          <w:rPr>
            <w:rFonts w:ascii="Courier New" w:eastAsia="Times New Roman" w:hAnsi="Courier New" w:cs="Courier New"/>
            <w:color w:val="15629D"/>
            <w:sz w:val="21"/>
            <w:szCs w:val="21"/>
            <w:u w:val="single"/>
            <w:lang w:val="ru-RU" w:eastAsia="ru-RU"/>
          </w:rPr>
          <w:t>п’яту</w:t>
        </w:r>
        <w:proofErr w:type="gramEnd"/>
      </w:hyperlink>
      <w:r w:rsidRPr="00B91850">
        <w:rPr>
          <w:rFonts w:ascii="Courier New" w:eastAsia="Times New Roman" w:hAnsi="Courier New" w:cs="Courier New"/>
          <w:color w:val="000000"/>
          <w:sz w:val="21"/>
          <w:szCs w:val="21"/>
          <w:lang w:val="ru-RU" w:eastAsia="ru-RU"/>
        </w:rPr>
        <w:t xml:space="preserve"> викласти в такій редакції:</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78" w:name="n180"/>
      <w:bookmarkEnd w:id="178"/>
      <w:r w:rsidRPr="00B91850">
        <w:rPr>
          <w:rFonts w:ascii="Courier New" w:eastAsia="Times New Roman" w:hAnsi="Courier New" w:cs="Courier New"/>
          <w:color w:val="000000"/>
          <w:sz w:val="21"/>
          <w:szCs w:val="21"/>
          <w:lang w:val="ru-RU" w:eastAsia="ru-RU"/>
        </w:rPr>
        <w:t xml:space="preserve">"Стаття 35. Повідомлення про початок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робіт</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79" w:name="n181"/>
      <w:bookmarkEnd w:id="179"/>
      <w:r w:rsidRPr="00B91850">
        <w:rPr>
          <w:rFonts w:ascii="Courier New" w:eastAsia="Times New Roman" w:hAnsi="Courier New" w:cs="Courier New"/>
          <w:color w:val="000000"/>
          <w:sz w:val="21"/>
          <w:szCs w:val="21"/>
          <w:lang w:val="ru-RU" w:eastAsia="ru-RU"/>
        </w:rPr>
        <w:t xml:space="preserve">1.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 xml:space="preserve">ісля набуття права на земельну ділянку та відповідно до її цільового призначення замовник може виконувати підготовчі роботи, визначені будівельними нормами, стандартами і правилами, з повідомленням органу державного архітектурно-будівельного контролю. Форма повідомлення про початок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робіт, порядок його подання, форма повідомлення про зміну даних у поданому повідомленні визначаються Кабінетом Міністрів України.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80" w:name="n182"/>
      <w:bookmarkEnd w:id="180"/>
      <w:r w:rsidRPr="00B91850">
        <w:rPr>
          <w:rFonts w:ascii="Courier New" w:eastAsia="Times New Roman" w:hAnsi="Courier New" w:cs="Courier New"/>
          <w:color w:val="000000"/>
          <w:sz w:val="21"/>
          <w:szCs w:val="21"/>
          <w:lang w:val="ru-RU" w:eastAsia="ru-RU"/>
        </w:rPr>
        <w:t xml:space="preserve">2.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робіт може здійснюватися на підставі повідомлення про початок виконання будівельних робіт чи дозволу на виконання будівельних робіт.</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81" w:name="n183"/>
      <w:bookmarkEnd w:id="181"/>
      <w:r w:rsidRPr="00B91850">
        <w:rPr>
          <w:rFonts w:ascii="Courier New" w:eastAsia="Times New Roman" w:hAnsi="Courier New" w:cs="Courier New"/>
          <w:color w:val="000000"/>
          <w:sz w:val="21"/>
          <w:szCs w:val="21"/>
          <w:lang w:val="ru-RU" w:eastAsia="ru-RU"/>
        </w:rPr>
        <w:t xml:space="preserve">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робіт без подання повідомлення про початок виконання підготовчих робіт, повідомлення про початок виконання будівельних робіт або отримання дозволу на виконання будівельних робіт забороняється.</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82" w:name="n184"/>
      <w:bookmarkEnd w:id="182"/>
      <w:r w:rsidRPr="00B91850">
        <w:rPr>
          <w:rFonts w:ascii="Courier New" w:eastAsia="Times New Roman" w:hAnsi="Courier New" w:cs="Courier New"/>
          <w:color w:val="000000"/>
          <w:sz w:val="21"/>
          <w:szCs w:val="21"/>
          <w:lang w:val="ru-RU" w:eastAsia="ru-RU"/>
        </w:rPr>
        <w:t xml:space="preserve">3. Повідомлення про початок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робіт не дає права на виконання будівельних робіт.</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83" w:name="n185"/>
      <w:bookmarkEnd w:id="183"/>
      <w:r w:rsidRPr="00B91850">
        <w:rPr>
          <w:rFonts w:ascii="Courier New" w:eastAsia="Times New Roman" w:hAnsi="Courier New" w:cs="Courier New"/>
          <w:color w:val="000000"/>
          <w:sz w:val="21"/>
          <w:szCs w:val="21"/>
          <w:lang w:val="ru-RU" w:eastAsia="ru-RU"/>
        </w:rPr>
        <w:t xml:space="preserve">4. У разі самостійного виявлення помилки (описки, друкарської, граматичної, арифметичної помилки) у поданому повідомленні про початок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робіт замовник має право протягом трьох робочих днів із дня подання такого повідомлення подати виправлені (достовірні) дані щодо інформації, яка потребує змін.</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84" w:name="n186"/>
      <w:bookmarkEnd w:id="184"/>
      <w:r w:rsidRPr="00B91850">
        <w:rPr>
          <w:rFonts w:ascii="Courier New" w:eastAsia="Times New Roman" w:hAnsi="Courier New" w:cs="Courier New"/>
          <w:color w:val="000000"/>
          <w:sz w:val="21"/>
          <w:szCs w:val="21"/>
          <w:lang w:val="ru-RU" w:eastAsia="ru-RU"/>
        </w:rPr>
        <w:t xml:space="preserve">5. У разі якщо право на будівництво об’єкта передано іншому замовнику або змінено осіб, відповідальних за проведення авторського і </w:t>
      </w:r>
      <w:proofErr w:type="gramStart"/>
      <w:r w:rsidRPr="00B91850">
        <w:rPr>
          <w:rFonts w:ascii="Courier New" w:eastAsia="Times New Roman" w:hAnsi="Courier New" w:cs="Courier New"/>
          <w:color w:val="000000"/>
          <w:sz w:val="21"/>
          <w:szCs w:val="21"/>
          <w:lang w:val="ru-RU" w:eastAsia="ru-RU"/>
        </w:rPr>
        <w:t>техн</w:t>
      </w:r>
      <w:proofErr w:type="gramEnd"/>
      <w:r w:rsidRPr="00B91850">
        <w:rPr>
          <w:rFonts w:ascii="Courier New" w:eastAsia="Times New Roman" w:hAnsi="Courier New" w:cs="Courier New"/>
          <w:color w:val="000000"/>
          <w:sz w:val="21"/>
          <w:szCs w:val="21"/>
          <w:lang w:val="ru-RU" w:eastAsia="ru-RU"/>
        </w:rPr>
        <w:t>ічного нагляду, замовник протягом трьох робочих днів повідомляє про такі зміни відповідний орган державного архітектурно-будівельного контролю.</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85" w:name="n187"/>
      <w:bookmarkEnd w:id="185"/>
      <w:r w:rsidRPr="00B91850">
        <w:rPr>
          <w:rFonts w:ascii="Courier New" w:eastAsia="Times New Roman" w:hAnsi="Courier New" w:cs="Courier New"/>
          <w:color w:val="000000"/>
          <w:sz w:val="21"/>
          <w:szCs w:val="21"/>
          <w:lang w:val="ru-RU" w:eastAsia="ru-RU"/>
        </w:rPr>
        <w:t xml:space="preserve">Продовження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робіт без такого повідомлення забороняється";</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86" w:name="n188"/>
      <w:bookmarkEnd w:id="186"/>
      <w:r w:rsidRPr="00B91850">
        <w:rPr>
          <w:rFonts w:ascii="Courier New" w:eastAsia="Times New Roman" w:hAnsi="Courier New" w:cs="Courier New"/>
          <w:color w:val="000000"/>
          <w:sz w:val="21"/>
          <w:szCs w:val="21"/>
          <w:lang w:val="ru-RU" w:eastAsia="ru-RU"/>
        </w:rPr>
        <w:t>частини шосту - восьму виключити;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87" w:name="n189"/>
      <w:bookmarkEnd w:id="187"/>
      <w:r w:rsidRPr="00B91850">
        <w:rPr>
          <w:rFonts w:ascii="Courier New" w:eastAsia="Times New Roman" w:hAnsi="Courier New" w:cs="Courier New"/>
          <w:color w:val="000000"/>
          <w:sz w:val="21"/>
          <w:szCs w:val="21"/>
          <w:lang w:val="ru-RU" w:eastAsia="ru-RU"/>
        </w:rPr>
        <w:lastRenderedPageBreak/>
        <w:t xml:space="preserve">частину дев’яту викласти </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такій редакції:</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88" w:name="n190"/>
      <w:bookmarkEnd w:id="188"/>
      <w:r w:rsidRPr="00B91850">
        <w:rPr>
          <w:rFonts w:ascii="Courier New" w:eastAsia="Times New Roman" w:hAnsi="Courier New" w:cs="Courier New"/>
          <w:color w:val="000000"/>
          <w:sz w:val="21"/>
          <w:szCs w:val="21"/>
          <w:lang w:val="ru-RU" w:eastAsia="ru-RU"/>
        </w:rPr>
        <w:t xml:space="preserve">"9. Право на початок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робіт, набуте на підставі поданого повідомлення, може бути скасовано відповідним органом державного архітектурно-будівельного контролю у разі:</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89" w:name="n191"/>
      <w:bookmarkEnd w:id="189"/>
      <w:r w:rsidRPr="00B91850">
        <w:rPr>
          <w:rFonts w:ascii="Courier New" w:eastAsia="Times New Roman" w:hAnsi="Courier New" w:cs="Courier New"/>
          <w:color w:val="000000"/>
          <w:sz w:val="21"/>
          <w:szCs w:val="21"/>
          <w:lang w:val="ru-RU" w:eastAsia="ru-RU"/>
        </w:rPr>
        <w:t xml:space="preserve">1) подання замовником заяви про скасування повідомлення про початок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робіт;</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90" w:name="n192"/>
      <w:bookmarkEnd w:id="190"/>
      <w:r w:rsidRPr="00B91850">
        <w:rPr>
          <w:rFonts w:ascii="Courier New" w:eastAsia="Times New Roman" w:hAnsi="Courier New" w:cs="Courier New"/>
          <w:color w:val="000000"/>
          <w:sz w:val="21"/>
          <w:szCs w:val="21"/>
          <w:lang w:val="ru-RU" w:eastAsia="ru-RU"/>
        </w:rPr>
        <w:t xml:space="preserve">2) отримання відомостей про </w:t>
      </w:r>
      <w:proofErr w:type="gramStart"/>
      <w:r w:rsidRPr="00B91850">
        <w:rPr>
          <w:rFonts w:ascii="Courier New" w:eastAsia="Times New Roman" w:hAnsi="Courier New" w:cs="Courier New"/>
          <w:color w:val="000000"/>
          <w:sz w:val="21"/>
          <w:szCs w:val="21"/>
          <w:lang w:val="ru-RU" w:eastAsia="ru-RU"/>
        </w:rPr>
        <w:t>л</w:t>
      </w:r>
      <w:proofErr w:type="gramEnd"/>
      <w:r w:rsidRPr="00B91850">
        <w:rPr>
          <w:rFonts w:ascii="Courier New" w:eastAsia="Times New Roman" w:hAnsi="Courier New" w:cs="Courier New"/>
          <w:color w:val="000000"/>
          <w:sz w:val="21"/>
          <w:szCs w:val="21"/>
          <w:lang w:val="ru-RU" w:eastAsia="ru-RU"/>
        </w:rPr>
        <w:t>іквідацію юридичної особи, що є замовником;</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91" w:name="n193"/>
      <w:bookmarkEnd w:id="191"/>
      <w:r w:rsidRPr="00B91850">
        <w:rPr>
          <w:rFonts w:ascii="Courier New" w:eastAsia="Times New Roman" w:hAnsi="Courier New" w:cs="Courier New"/>
          <w:color w:val="000000"/>
          <w:sz w:val="21"/>
          <w:szCs w:val="21"/>
          <w:lang w:val="ru-RU" w:eastAsia="ru-RU"/>
        </w:rPr>
        <w:t xml:space="preserve">3) встановлення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 xml:space="preserve">ід час перевірки порушень вимог містобудівної документації, містобудівних умов та обмежень, невідповідності об’єкта будівництва проектній документації на будівництво такого об’єкта та вимогам будівельних норм, стандартів і правил, порушень містобудівного законодавства у разі невиконання вимог приписів посадових осіб органів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92" w:name="n194"/>
      <w:bookmarkEnd w:id="192"/>
      <w:r w:rsidRPr="00B91850">
        <w:rPr>
          <w:rFonts w:ascii="Courier New" w:eastAsia="Times New Roman" w:hAnsi="Courier New" w:cs="Courier New"/>
          <w:color w:val="000000"/>
          <w:sz w:val="21"/>
          <w:szCs w:val="21"/>
          <w:lang w:val="ru-RU" w:eastAsia="ru-RU"/>
        </w:rPr>
        <w:t xml:space="preserve">Відомості про скасування права на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робіт вносяться до реєстру";</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93" w:name="n195"/>
      <w:bookmarkEnd w:id="193"/>
      <w:r w:rsidRPr="00B91850">
        <w:rPr>
          <w:rFonts w:ascii="Courier New" w:eastAsia="Times New Roman" w:hAnsi="Courier New" w:cs="Courier New"/>
          <w:color w:val="000000"/>
          <w:sz w:val="21"/>
          <w:szCs w:val="21"/>
          <w:lang w:val="ru-RU" w:eastAsia="ru-RU"/>
        </w:rPr>
        <w:t xml:space="preserve">у частині десятій слова "поданій ним декларації про початок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робіт" замінити словами "поданому ним повідомленні про початок виконання підготовчих робіт";</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94" w:name="n196"/>
      <w:bookmarkEnd w:id="194"/>
      <w:r w:rsidRPr="00B91850">
        <w:rPr>
          <w:rFonts w:ascii="Courier New" w:eastAsia="Times New Roman" w:hAnsi="Courier New" w:cs="Courier New"/>
          <w:color w:val="000000"/>
          <w:sz w:val="21"/>
          <w:szCs w:val="21"/>
          <w:lang w:val="ru-RU" w:eastAsia="ru-RU"/>
        </w:rPr>
        <w:t xml:space="preserve">7) у </w:t>
      </w:r>
      <w:hyperlink r:id="rId37" w:anchor="n474" w:tgtFrame="_blank" w:history="1">
        <w:r w:rsidRPr="00B91850">
          <w:rPr>
            <w:rFonts w:ascii="Courier New" w:eastAsia="Times New Roman" w:hAnsi="Courier New" w:cs="Courier New"/>
            <w:color w:val="15629D"/>
            <w:sz w:val="21"/>
            <w:szCs w:val="21"/>
            <w:u w:val="single"/>
            <w:lang w:val="ru-RU" w:eastAsia="ru-RU"/>
          </w:rPr>
          <w:t>статті 36</w:t>
        </w:r>
      </w:hyperlink>
      <w:r w:rsidRPr="00B91850">
        <w:rPr>
          <w:rFonts w:ascii="Courier New" w:eastAsia="Times New Roman" w:hAnsi="Courier New" w:cs="Courier New"/>
          <w:color w:val="000000"/>
          <w:sz w:val="21"/>
          <w:szCs w:val="21"/>
          <w:lang w:val="ru-RU" w:eastAsia="ru-RU"/>
        </w:rPr>
        <w:t>:</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95" w:name="n197"/>
      <w:bookmarkEnd w:id="195"/>
      <w:r w:rsidRPr="00B91850">
        <w:rPr>
          <w:rFonts w:ascii="Courier New" w:eastAsia="Times New Roman" w:hAnsi="Courier New" w:cs="Courier New"/>
          <w:color w:val="000000"/>
          <w:sz w:val="21"/>
          <w:szCs w:val="21"/>
          <w:lang w:val="ru-RU" w:eastAsia="ru-RU"/>
        </w:rPr>
        <w:t xml:space="preserve">назву та </w:t>
      </w:r>
      <w:hyperlink r:id="rId38" w:anchor="n475" w:tgtFrame="_blank" w:history="1">
        <w:r w:rsidRPr="00B91850">
          <w:rPr>
            <w:rFonts w:ascii="Courier New" w:eastAsia="Times New Roman" w:hAnsi="Courier New" w:cs="Courier New"/>
            <w:color w:val="15629D"/>
            <w:sz w:val="21"/>
            <w:szCs w:val="21"/>
            <w:u w:val="single"/>
            <w:lang w:val="ru-RU" w:eastAsia="ru-RU"/>
          </w:rPr>
          <w:t>частини першу - третю</w:t>
        </w:r>
      </w:hyperlink>
      <w:r w:rsidRPr="00B91850">
        <w:rPr>
          <w:rFonts w:ascii="Courier New" w:eastAsia="Times New Roman" w:hAnsi="Courier New" w:cs="Courier New"/>
          <w:color w:val="000000"/>
          <w:sz w:val="21"/>
          <w:szCs w:val="21"/>
          <w:lang w:val="ru-RU" w:eastAsia="ru-RU"/>
        </w:rPr>
        <w:t xml:space="preserve"> викласти </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такій редакції:</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96" w:name="n198"/>
      <w:bookmarkEnd w:id="196"/>
      <w:r w:rsidRPr="00B91850">
        <w:rPr>
          <w:rFonts w:ascii="Courier New" w:eastAsia="Times New Roman" w:hAnsi="Courier New" w:cs="Courier New"/>
          <w:color w:val="000000"/>
          <w:sz w:val="21"/>
          <w:szCs w:val="21"/>
          <w:lang w:val="ru-RU" w:eastAsia="ru-RU"/>
        </w:rPr>
        <w:t>"Стаття 36. Повідомлення про початок виконання будівельних робі</w:t>
      </w:r>
      <w:proofErr w:type="gramStart"/>
      <w:r w:rsidRPr="00B91850">
        <w:rPr>
          <w:rFonts w:ascii="Courier New" w:eastAsia="Times New Roman" w:hAnsi="Courier New" w:cs="Courier New"/>
          <w:color w:val="000000"/>
          <w:sz w:val="21"/>
          <w:szCs w:val="21"/>
          <w:lang w:val="ru-RU" w:eastAsia="ru-RU"/>
        </w:rPr>
        <w:t>т</w:t>
      </w:r>
      <w:proofErr w:type="gramEnd"/>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97" w:name="n199"/>
      <w:bookmarkEnd w:id="197"/>
      <w:r w:rsidRPr="00B91850">
        <w:rPr>
          <w:rFonts w:ascii="Courier New" w:eastAsia="Times New Roman" w:hAnsi="Courier New" w:cs="Courier New"/>
          <w:color w:val="000000"/>
          <w:sz w:val="21"/>
          <w:szCs w:val="21"/>
          <w:lang w:val="ru-RU" w:eastAsia="ru-RU"/>
        </w:rPr>
        <w:t xml:space="preserve">1. Право на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 xml:space="preserve">ідготовчих робіт (якщо вони не були виконані раніше згідно з повідомленням про початок виконання підготовчих робіт) і будівельних робіт на об’єктах, що за класом наслідків (відповідальності) належать до об’єктів з незначними наслідками (СС1), об’єктах, будівництво яких здійснюється на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ідставі будівельного паспорта, надається замовнику та генеральному підряднику чи підряднику (у разі якщо будівельні роботи виконуються без залучення субпідрядників) після подання повідомлення про початок виконання будівельних робіт.</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98" w:name="n200"/>
      <w:bookmarkEnd w:id="198"/>
      <w:r w:rsidRPr="00B91850">
        <w:rPr>
          <w:rFonts w:ascii="Courier New" w:eastAsia="Times New Roman" w:hAnsi="Courier New" w:cs="Courier New"/>
          <w:color w:val="000000"/>
          <w:sz w:val="21"/>
          <w:szCs w:val="21"/>
          <w:lang w:val="ru-RU" w:eastAsia="ru-RU"/>
        </w:rPr>
        <w:t>2. Виконувати будівельні роботи без подання повідомлення про початок виконання будівельних робіт забороняється.</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199" w:name="n201"/>
      <w:bookmarkEnd w:id="199"/>
      <w:r w:rsidRPr="00B91850">
        <w:rPr>
          <w:rFonts w:ascii="Courier New" w:eastAsia="Times New Roman" w:hAnsi="Courier New" w:cs="Courier New"/>
          <w:color w:val="000000"/>
          <w:sz w:val="21"/>
          <w:szCs w:val="21"/>
          <w:lang w:val="ru-RU" w:eastAsia="ru-RU"/>
        </w:rPr>
        <w:t xml:space="preserve">Отримання замовником інших документів дозвільного характеру для виконання будівельних робіт, </w:t>
      </w:r>
      <w:proofErr w:type="gramStart"/>
      <w:r w:rsidRPr="00B91850">
        <w:rPr>
          <w:rFonts w:ascii="Courier New" w:eastAsia="Times New Roman" w:hAnsi="Courier New" w:cs="Courier New"/>
          <w:color w:val="000000"/>
          <w:sz w:val="21"/>
          <w:szCs w:val="21"/>
          <w:lang w:val="ru-RU" w:eastAsia="ru-RU"/>
        </w:rPr>
        <w:t>кр</w:t>
      </w:r>
      <w:proofErr w:type="gramEnd"/>
      <w:r w:rsidRPr="00B91850">
        <w:rPr>
          <w:rFonts w:ascii="Courier New" w:eastAsia="Times New Roman" w:hAnsi="Courier New" w:cs="Courier New"/>
          <w:color w:val="000000"/>
          <w:sz w:val="21"/>
          <w:szCs w:val="21"/>
          <w:lang w:val="ru-RU" w:eastAsia="ru-RU"/>
        </w:rPr>
        <w:t>ім направлення повідомлення про початок виконання будівельних робіт до відповідного органу державного архітектурно-будівельного контролю відповідно до частини першої цієї статті, не вимагається.</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00" w:name="n202"/>
      <w:bookmarkEnd w:id="200"/>
      <w:r w:rsidRPr="00B91850">
        <w:rPr>
          <w:rFonts w:ascii="Courier New" w:eastAsia="Times New Roman" w:hAnsi="Courier New" w:cs="Courier New"/>
          <w:color w:val="000000"/>
          <w:sz w:val="21"/>
          <w:szCs w:val="21"/>
          <w:lang w:val="ru-RU" w:eastAsia="ru-RU"/>
        </w:rPr>
        <w:t>3. Форма повідомлення про початок виконання будівельних робіт, порядок його подання, форма повідомлення про зміну даних у поданому повідомленні визначаються Кабінетом Міні</w:t>
      </w:r>
      <w:proofErr w:type="gramStart"/>
      <w:r w:rsidRPr="00B91850">
        <w:rPr>
          <w:rFonts w:ascii="Courier New" w:eastAsia="Times New Roman" w:hAnsi="Courier New" w:cs="Courier New"/>
          <w:color w:val="000000"/>
          <w:sz w:val="21"/>
          <w:szCs w:val="21"/>
          <w:lang w:val="ru-RU" w:eastAsia="ru-RU"/>
        </w:rPr>
        <w:t>стр</w:t>
      </w:r>
      <w:proofErr w:type="gramEnd"/>
      <w:r w:rsidRPr="00B91850">
        <w:rPr>
          <w:rFonts w:ascii="Courier New" w:eastAsia="Times New Roman" w:hAnsi="Courier New" w:cs="Courier New"/>
          <w:color w:val="000000"/>
          <w:sz w:val="21"/>
          <w:szCs w:val="21"/>
          <w:lang w:val="ru-RU" w:eastAsia="ru-RU"/>
        </w:rPr>
        <w:t>ів України";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01" w:name="n203"/>
      <w:bookmarkEnd w:id="201"/>
      <w:r w:rsidRPr="00B91850">
        <w:rPr>
          <w:rFonts w:ascii="Courier New" w:eastAsia="Times New Roman" w:hAnsi="Courier New" w:cs="Courier New"/>
          <w:color w:val="000000"/>
          <w:sz w:val="21"/>
          <w:szCs w:val="21"/>
          <w:lang w:val="ru-RU" w:eastAsia="ru-RU"/>
        </w:rPr>
        <w:t xml:space="preserve">частини </w:t>
      </w:r>
      <w:hyperlink r:id="rId39" w:anchor="n482" w:tgtFrame="_blank" w:history="1">
        <w:r w:rsidRPr="00B91850">
          <w:rPr>
            <w:rFonts w:ascii="Courier New" w:eastAsia="Times New Roman" w:hAnsi="Courier New" w:cs="Courier New"/>
            <w:color w:val="15629D"/>
            <w:sz w:val="21"/>
            <w:szCs w:val="21"/>
            <w:u w:val="single"/>
            <w:lang w:val="ru-RU" w:eastAsia="ru-RU"/>
          </w:rPr>
          <w:t>четверту</w:t>
        </w:r>
      </w:hyperlink>
      <w:r w:rsidRPr="00B91850">
        <w:rPr>
          <w:rFonts w:ascii="Courier New" w:eastAsia="Times New Roman" w:hAnsi="Courier New" w:cs="Courier New"/>
          <w:color w:val="000000"/>
          <w:sz w:val="21"/>
          <w:szCs w:val="21"/>
          <w:lang w:val="ru-RU" w:eastAsia="ru-RU"/>
        </w:rPr>
        <w:t xml:space="preserve"> і </w:t>
      </w:r>
      <w:hyperlink r:id="rId40" w:anchor="n485" w:tgtFrame="_blank" w:history="1">
        <w:proofErr w:type="gramStart"/>
        <w:r w:rsidRPr="00B91850">
          <w:rPr>
            <w:rFonts w:ascii="Courier New" w:eastAsia="Times New Roman" w:hAnsi="Courier New" w:cs="Courier New"/>
            <w:color w:val="15629D"/>
            <w:sz w:val="21"/>
            <w:szCs w:val="21"/>
            <w:u w:val="single"/>
            <w:lang w:val="ru-RU" w:eastAsia="ru-RU"/>
          </w:rPr>
          <w:t>п’яту</w:t>
        </w:r>
        <w:proofErr w:type="gramEnd"/>
      </w:hyperlink>
      <w:r w:rsidRPr="00B91850">
        <w:rPr>
          <w:rFonts w:ascii="Courier New" w:eastAsia="Times New Roman" w:hAnsi="Courier New" w:cs="Courier New"/>
          <w:color w:val="000000"/>
          <w:sz w:val="21"/>
          <w:szCs w:val="21"/>
          <w:lang w:val="ru-RU" w:eastAsia="ru-RU"/>
        </w:rPr>
        <w:t xml:space="preserve"> виключити;</w:t>
      </w:r>
    </w:p>
    <w:bookmarkStart w:id="202" w:name="n204"/>
    <w:bookmarkEnd w:id="202"/>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r w:rsidRPr="00B91850">
        <w:rPr>
          <w:rFonts w:ascii="Courier New" w:eastAsia="Times New Roman" w:hAnsi="Courier New" w:cs="Courier New"/>
          <w:color w:val="000000"/>
          <w:sz w:val="21"/>
          <w:szCs w:val="21"/>
          <w:lang w:val="ru-RU" w:eastAsia="ru-RU"/>
        </w:rPr>
        <w:fldChar w:fldCharType="begin"/>
      </w:r>
      <w:r w:rsidRPr="00B91850">
        <w:rPr>
          <w:rFonts w:ascii="Courier New" w:eastAsia="Times New Roman" w:hAnsi="Courier New" w:cs="Courier New"/>
          <w:color w:val="000000"/>
          <w:sz w:val="21"/>
          <w:szCs w:val="21"/>
          <w:lang w:val="ru-RU" w:eastAsia="ru-RU"/>
        </w:rPr>
        <w:instrText xml:space="preserve"> HYPERLINK "http://zakon2.rada.gov.ua/laws/show/3038-17/paran489" \l "n489" \t "_blank" </w:instrText>
      </w:r>
      <w:r w:rsidRPr="00B91850">
        <w:rPr>
          <w:rFonts w:ascii="Courier New" w:eastAsia="Times New Roman" w:hAnsi="Courier New" w:cs="Courier New"/>
          <w:color w:val="000000"/>
          <w:sz w:val="21"/>
          <w:szCs w:val="21"/>
          <w:lang w:val="ru-RU" w:eastAsia="ru-RU"/>
        </w:rPr>
        <w:fldChar w:fldCharType="separate"/>
      </w:r>
      <w:r w:rsidRPr="00B91850">
        <w:rPr>
          <w:rFonts w:ascii="Courier New" w:eastAsia="Times New Roman" w:hAnsi="Courier New" w:cs="Courier New"/>
          <w:color w:val="15629D"/>
          <w:sz w:val="21"/>
          <w:szCs w:val="21"/>
          <w:u w:val="single"/>
          <w:lang w:val="ru-RU" w:eastAsia="ru-RU"/>
        </w:rPr>
        <w:t>частину шосту</w:t>
      </w:r>
      <w:r w:rsidRPr="00B91850">
        <w:rPr>
          <w:rFonts w:ascii="Courier New" w:eastAsia="Times New Roman" w:hAnsi="Courier New" w:cs="Courier New"/>
          <w:color w:val="000000"/>
          <w:sz w:val="21"/>
          <w:szCs w:val="21"/>
          <w:lang w:val="ru-RU" w:eastAsia="ru-RU"/>
        </w:rPr>
        <w:fldChar w:fldCharType="end"/>
      </w:r>
      <w:r w:rsidRPr="00B91850">
        <w:rPr>
          <w:rFonts w:ascii="Courier New" w:eastAsia="Times New Roman" w:hAnsi="Courier New" w:cs="Courier New"/>
          <w:color w:val="000000"/>
          <w:sz w:val="21"/>
          <w:szCs w:val="21"/>
          <w:lang w:val="ru-RU" w:eastAsia="ru-RU"/>
        </w:rPr>
        <w:t xml:space="preserve"> викласти в такій редакції:</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03" w:name="n205"/>
      <w:bookmarkEnd w:id="203"/>
      <w:r w:rsidRPr="00B91850">
        <w:rPr>
          <w:rFonts w:ascii="Courier New" w:eastAsia="Times New Roman" w:hAnsi="Courier New" w:cs="Courier New"/>
          <w:color w:val="000000"/>
          <w:sz w:val="21"/>
          <w:szCs w:val="21"/>
          <w:lang w:val="ru-RU" w:eastAsia="ru-RU"/>
        </w:rPr>
        <w:lastRenderedPageBreak/>
        <w:t xml:space="preserve">"6. У разі якщо право на будівництво об’єкта передано іншому замовнику або змінено осіб, відповідальних за проведення авторського і </w:t>
      </w:r>
      <w:proofErr w:type="gramStart"/>
      <w:r w:rsidRPr="00B91850">
        <w:rPr>
          <w:rFonts w:ascii="Courier New" w:eastAsia="Times New Roman" w:hAnsi="Courier New" w:cs="Courier New"/>
          <w:color w:val="000000"/>
          <w:sz w:val="21"/>
          <w:szCs w:val="21"/>
          <w:lang w:val="ru-RU" w:eastAsia="ru-RU"/>
        </w:rPr>
        <w:t>техн</w:t>
      </w:r>
      <w:proofErr w:type="gramEnd"/>
      <w:r w:rsidRPr="00B91850">
        <w:rPr>
          <w:rFonts w:ascii="Courier New" w:eastAsia="Times New Roman" w:hAnsi="Courier New" w:cs="Courier New"/>
          <w:color w:val="000000"/>
          <w:sz w:val="21"/>
          <w:szCs w:val="21"/>
          <w:lang w:val="ru-RU" w:eastAsia="ru-RU"/>
        </w:rPr>
        <w:t xml:space="preserve">ічного нагляду, а також у разі коригування проектної документації на виконання будівельних робіт в установленому законодавством порядку, замовник протягом трьох робочих днів повідомляє про такі зміни відповідний орган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04" w:name="n206"/>
      <w:bookmarkEnd w:id="204"/>
      <w:r w:rsidRPr="00B91850">
        <w:rPr>
          <w:rFonts w:ascii="Courier New" w:eastAsia="Times New Roman" w:hAnsi="Courier New" w:cs="Courier New"/>
          <w:color w:val="000000"/>
          <w:sz w:val="21"/>
          <w:szCs w:val="21"/>
          <w:lang w:val="ru-RU" w:eastAsia="ru-RU"/>
        </w:rPr>
        <w:t xml:space="preserve">частини </w:t>
      </w:r>
      <w:hyperlink r:id="rId41" w:anchor="n491" w:tgtFrame="_blank" w:history="1">
        <w:r w:rsidRPr="00B91850">
          <w:rPr>
            <w:rFonts w:ascii="Courier New" w:eastAsia="Times New Roman" w:hAnsi="Courier New" w:cs="Courier New"/>
            <w:color w:val="15629D"/>
            <w:sz w:val="21"/>
            <w:szCs w:val="21"/>
            <w:u w:val="single"/>
            <w:lang w:val="ru-RU" w:eastAsia="ru-RU"/>
          </w:rPr>
          <w:t>сьому</w:t>
        </w:r>
      </w:hyperlink>
      <w:r w:rsidRPr="00B91850">
        <w:rPr>
          <w:rFonts w:ascii="Courier New" w:eastAsia="Times New Roman" w:hAnsi="Courier New" w:cs="Courier New"/>
          <w:color w:val="000000"/>
          <w:sz w:val="21"/>
          <w:szCs w:val="21"/>
          <w:lang w:val="ru-RU" w:eastAsia="ru-RU"/>
        </w:rPr>
        <w:t xml:space="preserve"> і </w:t>
      </w:r>
      <w:hyperlink r:id="rId42" w:anchor="n496" w:tgtFrame="_blank" w:history="1">
        <w:r w:rsidRPr="00B91850">
          <w:rPr>
            <w:rFonts w:ascii="Courier New" w:eastAsia="Times New Roman" w:hAnsi="Courier New" w:cs="Courier New"/>
            <w:color w:val="15629D"/>
            <w:sz w:val="21"/>
            <w:szCs w:val="21"/>
            <w:u w:val="single"/>
            <w:lang w:val="ru-RU" w:eastAsia="ru-RU"/>
          </w:rPr>
          <w:t>восьму</w:t>
        </w:r>
      </w:hyperlink>
      <w:r w:rsidRPr="00B91850">
        <w:rPr>
          <w:rFonts w:ascii="Courier New" w:eastAsia="Times New Roman" w:hAnsi="Courier New" w:cs="Courier New"/>
          <w:color w:val="000000"/>
          <w:sz w:val="21"/>
          <w:szCs w:val="21"/>
          <w:lang w:val="ru-RU" w:eastAsia="ru-RU"/>
        </w:rPr>
        <w:t xml:space="preserve"> викласти в такій редакції:</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05" w:name="n207"/>
      <w:bookmarkEnd w:id="205"/>
      <w:r w:rsidRPr="00B91850">
        <w:rPr>
          <w:rFonts w:ascii="Courier New" w:eastAsia="Times New Roman" w:hAnsi="Courier New" w:cs="Courier New"/>
          <w:color w:val="000000"/>
          <w:sz w:val="21"/>
          <w:szCs w:val="21"/>
          <w:lang w:val="ru-RU" w:eastAsia="ru-RU"/>
        </w:rPr>
        <w:t xml:space="preserve">"7. Право на початок виконання будівельних робіт, набуте на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ідставі поданого повідомлення, може бути скасовано відповідним органом державного архітектурно-будівельного контролю у разі:</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06" w:name="n208"/>
      <w:bookmarkEnd w:id="206"/>
      <w:r w:rsidRPr="00B91850">
        <w:rPr>
          <w:rFonts w:ascii="Courier New" w:eastAsia="Times New Roman" w:hAnsi="Courier New" w:cs="Courier New"/>
          <w:color w:val="000000"/>
          <w:sz w:val="21"/>
          <w:szCs w:val="21"/>
          <w:lang w:val="ru-RU" w:eastAsia="ru-RU"/>
        </w:rPr>
        <w:t>1) подання замовником заяви про скасування пові</w:t>
      </w:r>
      <w:proofErr w:type="gramStart"/>
      <w:r w:rsidRPr="00B91850">
        <w:rPr>
          <w:rFonts w:ascii="Courier New" w:eastAsia="Times New Roman" w:hAnsi="Courier New" w:cs="Courier New"/>
          <w:color w:val="000000"/>
          <w:sz w:val="21"/>
          <w:szCs w:val="21"/>
          <w:lang w:val="ru-RU" w:eastAsia="ru-RU"/>
        </w:rPr>
        <w:t>домлення</w:t>
      </w:r>
      <w:proofErr w:type="gramEnd"/>
      <w:r w:rsidRPr="00B91850">
        <w:rPr>
          <w:rFonts w:ascii="Courier New" w:eastAsia="Times New Roman" w:hAnsi="Courier New" w:cs="Courier New"/>
          <w:color w:val="000000"/>
          <w:sz w:val="21"/>
          <w:szCs w:val="21"/>
          <w:lang w:val="ru-RU" w:eastAsia="ru-RU"/>
        </w:rPr>
        <w:t xml:space="preserve"> про початок виконання будівельних робіт;</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07" w:name="n209"/>
      <w:bookmarkEnd w:id="207"/>
      <w:r w:rsidRPr="00B91850">
        <w:rPr>
          <w:rFonts w:ascii="Courier New" w:eastAsia="Times New Roman" w:hAnsi="Courier New" w:cs="Courier New"/>
          <w:color w:val="000000"/>
          <w:sz w:val="21"/>
          <w:szCs w:val="21"/>
          <w:lang w:val="ru-RU" w:eastAsia="ru-RU"/>
        </w:rPr>
        <w:t xml:space="preserve">2) отримання відомостей про </w:t>
      </w:r>
      <w:proofErr w:type="gramStart"/>
      <w:r w:rsidRPr="00B91850">
        <w:rPr>
          <w:rFonts w:ascii="Courier New" w:eastAsia="Times New Roman" w:hAnsi="Courier New" w:cs="Courier New"/>
          <w:color w:val="000000"/>
          <w:sz w:val="21"/>
          <w:szCs w:val="21"/>
          <w:lang w:val="ru-RU" w:eastAsia="ru-RU"/>
        </w:rPr>
        <w:t>л</w:t>
      </w:r>
      <w:proofErr w:type="gramEnd"/>
      <w:r w:rsidRPr="00B91850">
        <w:rPr>
          <w:rFonts w:ascii="Courier New" w:eastAsia="Times New Roman" w:hAnsi="Courier New" w:cs="Courier New"/>
          <w:color w:val="000000"/>
          <w:sz w:val="21"/>
          <w:szCs w:val="21"/>
          <w:lang w:val="ru-RU" w:eastAsia="ru-RU"/>
        </w:rPr>
        <w:t>іквідацію юридичної особи, що є замовником;</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08" w:name="n210"/>
      <w:bookmarkEnd w:id="208"/>
      <w:r w:rsidRPr="00B91850">
        <w:rPr>
          <w:rFonts w:ascii="Courier New" w:eastAsia="Times New Roman" w:hAnsi="Courier New" w:cs="Courier New"/>
          <w:color w:val="000000"/>
          <w:sz w:val="21"/>
          <w:szCs w:val="21"/>
          <w:lang w:val="ru-RU" w:eastAsia="ru-RU"/>
        </w:rPr>
        <w:t xml:space="preserve">3) встановлення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 час перевірки порушень вимог містобудівної документації, містобудівних умов та обмежень, невідповідності об’єкта будівництва проектній документації на будівництво такого об’єкта, вимогам будівельних норм, стандартів і правил, порушень містобудівного законодавства у разі невиконання вимог приписів посадових осіб органів державного архітектурно-будівельного контролю.</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09" w:name="n211"/>
      <w:bookmarkEnd w:id="209"/>
      <w:r w:rsidRPr="00B91850">
        <w:rPr>
          <w:rFonts w:ascii="Courier New" w:eastAsia="Times New Roman" w:hAnsi="Courier New" w:cs="Courier New"/>
          <w:color w:val="000000"/>
          <w:sz w:val="21"/>
          <w:szCs w:val="21"/>
          <w:lang w:val="ru-RU" w:eastAsia="ru-RU"/>
        </w:rPr>
        <w:t>Відомості про скасування права на виконання будівельних робіт вносяться до реєстру.</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10" w:name="n212"/>
      <w:bookmarkEnd w:id="210"/>
      <w:r w:rsidRPr="00B91850">
        <w:rPr>
          <w:rFonts w:ascii="Courier New" w:eastAsia="Times New Roman" w:hAnsi="Courier New" w:cs="Courier New"/>
          <w:color w:val="000000"/>
          <w:sz w:val="21"/>
          <w:szCs w:val="21"/>
          <w:lang w:val="ru-RU" w:eastAsia="ru-RU"/>
        </w:rPr>
        <w:t xml:space="preserve">8. </w:t>
      </w:r>
      <w:proofErr w:type="gramStart"/>
      <w:r w:rsidRPr="00B91850">
        <w:rPr>
          <w:rFonts w:ascii="Courier New" w:eastAsia="Times New Roman" w:hAnsi="Courier New" w:cs="Courier New"/>
          <w:color w:val="000000"/>
          <w:sz w:val="21"/>
          <w:szCs w:val="21"/>
          <w:lang w:val="ru-RU" w:eastAsia="ru-RU"/>
        </w:rPr>
        <w:t>Замовник відповідно до закону несе відповідальність за повноту та достовірність даних, зазначених у поданому ним повідомленні про початок виконання будівельних робіт, та за виконання будівельних робіт без повідомлення";</w:t>
      </w:r>
      <w:proofErr w:type="gramEnd"/>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11" w:name="n213"/>
      <w:bookmarkEnd w:id="211"/>
      <w:r w:rsidRPr="00B91850">
        <w:rPr>
          <w:rFonts w:ascii="Courier New" w:eastAsia="Times New Roman" w:hAnsi="Courier New" w:cs="Courier New"/>
          <w:color w:val="000000"/>
          <w:sz w:val="21"/>
          <w:szCs w:val="21"/>
          <w:lang w:val="ru-RU" w:eastAsia="ru-RU"/>
        </w:rPr>
        <w:t xml:space="preserve">8) частини </w:t>
      </w:r>
      <w:hyperlink r:id="rId43" w:anchor="n498" w:tgtFrame="_blank" w:history="1">
        <w:r w:rsidRPr="00B91850">
          <w:rPr>
            <w:rFonts w:ascii="Courier New" w:eastAsia="Times New Roman" w:hAnsi="Courier New" w:cs="Courier New"/>
            <w:color w:val="15629D"/>
            <w:sz w:val="21"/>
            <w:szCs w:val="21"/>
            <w:u w:val="single"/>
            <w:lang w:val="ru-RU" w:eastAsia="ru-RU"/>
          </w:rPr>
          <w:t>першу</w:t>
        </w:r>
      </w:hyperlink>
      <w:r w:rsidRPr="00B91850">
        <w:rPr>
          <w:rFonts w:ascii="Courier New" w:eastAsia="Times New Roman" w:hAnsi="Courier New" w:cs="Courier New"/>
          <w:color w:val="000000"/>
          <w:sz w:val="21"/>
          <w:szCs w:val="21"/>
          <w:lang w:val="ru-RU" w:eastAsia="ru-RU"/>
        </w:rPr>
        <w:t xml:space="preserve">, </w:t>
      </w:r>
      <w:hyperlink r:id="rId44" w:anchor="n519" w:tgtFrame="_blank" w:history="1">
        <w:r w:rsidRPr="00B91850">
          <w:rPr>
            <w:rFonts w:ascii="Courier New" w:eastAsia="Times New Roman" w:hAnsi="Courier New" w:cs="Courier New"/>
            <w:color w:val="15629D"/>
            <w:sz w:val="21"/>
            <w:szCs w:val="21"/>
            <w:u w:val="single"/>
            <w:lang w:val="ru-RU" w:eastAsia="ru-RU"/>
          </w:rPr>
          <w:t>шосту</w:t>
        </w:r>
      </w:hyperlink>
      <w:r w:rsidRPr="00B91850">
        <w:rPr>
          <w:rFonts w:ascii="Courier New" w:eastAsia="Times New Roman" w:hAnsi="Courier New" w:cs="Courier New"/>
          <w:color w:val="000000"/>
          <w:sz w:val="21"/>
          <w:szCs w:val="21"/>
          <w:lang w:val="ru-RU" w:eastAsia="ru-RU"/>
        </w:rPr>
        <w:t xml:space="preserve"> і </w:t>
      </w:r>
      <w:hyperlink r:id="rId45" w:anchor="n527" w:tgtFrame="_blank" w:history="1">
        <w:r w:rsidRPr="00B91850">
          <w:rPr>
            <w:rFonts w:ascii="Courier New" w:eastAsia="Times New Roman" w:hAnsi="Courier New" w:cs="Courier New"/>
            <w:color w:val="15629D"/>
            <w:sz w:val="21"/>
            <w:szCs w:val="21"/>
            <w:u w:val="single"/>
            <w:lang w:val="ru-RU" w:eastAsia="ru-RU"/>
          </w:rPr>
          <w:t>сьому</w:t>
        </w:r>
      </w:hyperlink>
      <w:r w:rsidRPr="00B91850">
        <w:rPr>
          <w:rFonts w:ascii="Courier New" w:eastAsia="Times New Roman" w:hAnsi="Courier New" w:cs="Courier New"/>
          <w:color w:val="000000"/>
          <w:sz w:val="21"/>
          <w:szCs w:val="21"/>
          <w:lang w:val="ru-RU" w:eastAsia="ru-RU"/>
        </w:rPr>
        <w:t xml:space="preserve"> статті 37 викласти </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такій редакції:</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12" w:name="n214"/>
      <w:bookmarkEnd w:id="212"/>
      <w:r w:rsidRPr="00B91850">
        <w:rPr>
          <w:rFonts w:ascii="Courier New" w:eastAsia="Times New Roman" w:hAnsi="Courier New" w:cs="Courier New"/>
          <w:color w:val="000000"/>
          <w:sz w:val="21"/>
          <w:szCs w:val="21"/>
          <w:lang w:val="ru-RU" w:eastAsia="ru-RU"/>
        </w:rPr>
        <w:t xml:space="preserve">"1. Право на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 xml:space="preserve">ідготовчих робіт (якщо вони не були виконані раніше згідно з повідомленням про початок виконання підготовчих робіт) і будівельних робіт на об’єктах будівництва, що за класом наслідків (відповідальності) належать до об’єктів з середніми (СС2) та значними (СС3) наслідками, підключення об’єкта будівництва до інженерних мереж та споруд надається замовнику та генеральному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ідряднику чи підряднику (якщо будівельні роботи виконуються без залучення субпідрядників) після отримання дозволу на виконання будівельних робіт";</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13" w:name="n215"/>
      <w:bookmarkEnd w:id="213"/>
      <w:r w:rsidRPr="00B91850">
        <w:rPr>
          <w:rFonts w:ascii="Courier New" w:eastAsia="Times New Roman" w:hAnsi="Courier New" w:cs="Courier New"/>
          <w:color w:val="000000"/>
          <w:sz w:val="21"/>
          <w:szCs w:val="21"/>
          <w:lang w:val="ru-RU" w:eastAsia="ru-RU"/>
        </w:rPr>
        <w:t xml:space="preserve">"6. Дозвіл на виконання будівельних робіт може бути анульовано органом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у разі:</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14" w:name="n216"/>
      <w:bookmarkEnd w:id="214"/>
      <w:r w:rsidRPr="00B91850">
        <w:rPr>
          <w:rFonts w:ascii="Courier New" w:eastAsia="Times New Roman" w:hAnsi="Courier New" w:cs="Courier New"/>
          <w:color w:val="000000"/>
          <w:sz w:val="21"/>
          <w:szCs w:val="21"/>
          <w:lang w:val="ru-RU" w:eastAsia="ru-RU"/>
        </w:rPr>
        <w:t>1) подання замовником заяви про анулювання дозволу на виконання будівельних робі</w:t>
      </w:r>
      <w:proofErr w:type="gramStart"/>
      <w:r w:rsidRPr="00B91850">
        <w:rPr>
          <w:rFonts w:ascii="Courier New" w:eastAsia="Times New Roman" w:hAnsi="Courier New" w:cs="Courier New"/>
          <w:color w:val="000000"/>
          <w:sz w:val="21"/>
          <w:szCs w:val="21"/>
          <w:lang w:val="ru-RU" w:eastAsia="ru-RU"/>
        </w:rPr>
        <w:t>т</w:t>
      </w:r>
      <w:proofErr w:type="gramEnd"/>
      <w:r w:rsidRPr="00B91850">
        <w:rPr>
          <w:rFonts w:ascii="Courier New" w:eastAsia="Times New Roman" w:hAnsi="Courier New" w:cs="Courier New"/>
          <w:color w:val="000000"/>
          <w:sz w:val="21"/>
          <w:szCs w:val="21"/>
          <w:lang w:val="ru-RU" w:eastAsia="ru-RU"/>
        </w:rPr>
        <w:t>;</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15" w:name="n217"/>
      <w:bookmarkEnd w:id="215"/>
      <w:r w:rsidRPr="00B91850">
        <w:rPr>
          <w:rFonts w:ascii="Courier New" w:eastAsia="Times New Roman" w:hAnsi="Courier New" w:cs="Courier New"/>
          <w:color w:val="000000"/>
          <w:sz w:val="21"/>
          <w:szCs w:val="21"/>
          <w:lang w:val="ru-RU" w:eastAsia="ru-RU"/>
        </w:rPr>
        <w:t xml:space="preserve">2) наявності відомостей про </w:t>
      </w:r>
      <w:proofErr w:type="gramStart"/>
      <w:r w:rsidRPr="00B91850">
        <w:rPr>
          <w:rFonts w:ascii="Courier New" w:eastAsia="Times New Roman" w:hAnsi="Courier New" w:cs="Courier New"/>
          <w:color w:val="000000"/>
          <w:sz w:val="21"/>
          <w:szCs w:val="21"/>
          <w:lang w:val="ru-RU" w:eastAsia="ru-RU"/>
        </w:rPr>
        <w:t>л</w:t>
      </w:r>
      <w:proofErr w:type="gramEnd"/>
      <w:r w:rsidRPr="00B91850">
        <w:rPr>
          <w:rFonts w:ascii="Courier New" w:eastAsia="Times New Roman" w:hAnsi="Courier New" w:cs="Courier New"/>
          <w:color w:val="000000"/>
          <w:sz w:val="21"/>
          <w:szCs w:val="21"/>
          <w:lang w:val="ru-RU" w:eastAsia="ru-RU"/>
        </w:rPr>
        <w:t>іквідацію юридичної особи, що є замовником;</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16" w:name="n218"/>
      <w:bookmarkEnd w:id="216"/>
      <w:r w:rsidRPr="00B91850">
        <w:rPr>
          <w:rFonts w:ascii="Courier New" w:eastAsia="Times New Roman" w:hAnsi="Courier New" w:cs="Courier New"/>
          <w:color w:val="000000"/>
          <w:sz w:val="21"/>
          <w:szCs w:val="21"/>
          <w:lang w:val="ru-RU" w:eastAsia="ru-RU"/>
        </w:rPr>
        <w:t xml:space="preserve">3) встановлення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 час перевірки порушень вимог містобудівної документації, містобудівних умов та обмежень, невідповідності об’єкта будівництва проектній документації на будівництво такого об’єкта, вимогам будівельних норм, стандартів і правил, порушень містобудівного законодавства у разі невиконання вимог приписів посадових осіб органів державного архітектурно-будівельного контролю;</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17" w:name="n219"/>
      <w:bookmarkEnd w:id="217"/>
      <w:r w:rsidRPr="00B91850">
        <w:rPr>
          <w:rFonts w:ascii="Courier New" w:eastAsia="Times New Roman" w:hAnsi="Courier New" w:cs="Courier New"/>
          <w:color w:val="000000"/>
          <w:sz w:val="21"/>
          <w:szCs w:val="21"/>
          <w:lang w:val="ru-RU" w:eastAsia="ru-RU"/>
        </w:rPr>
        <w:lastRenderedPageBreak/>
        <w:t>4) скасування містобудівних умов та обмежень;</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18" w:name="n220"/>
      <w:bookmarkEnd w:id="218"/>
      <w:r w:rsidRPr="00B91850">
        <w:rPr>
          <w:rFonts w:ascii="Courier New" w:eastAsia="Times New Roman" w:hAnsi="Courier New" w:cs="Courier New"/>
          <w:color w:val="000000"/>
          <w:sz w:val="21"/>
          <w:szCs w:val="21"/>
          <w:lang w:val="ru-RU" w:eastAsia="ru-RU"/>
        </w:rPr>
        <w:t xml:space="preserve">5) систематичного (два і більше разів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ідряд) перешкоджання проведенню перевірки посадовими особами органу державного архітектурно-будівельного контролю.</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19" w:name="n221"/>
      <w:bookmarkEnd w:id="219"/>
      <w:r w:rsidRPr="00B91850">
        <w:rPr>
          <w:rFonts w:ascii="Courier New" w:eastAsia="Times New Roman" w:hAnsi="Courier New" w:cs="Courier New"/>
          <w:color w:val="000000"/>
          <w:sz w:val="21"/>
          <w:szCs w:val="21"/>
          <w:lang w:val="ru-RU" w:eastAsia="ru-RU"/>
        </w:rPr>
        <w:t xml:space="preserve">7. У разі якщо право на будівництво об’єкта передано іншому замовникові або змінено генерального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 xml:space="preserve">ідрядника чи підрядника (якщо будівельні роботи виконуються без залучення субпідрядників), а також у разі коригування проектної документації замовник протягом трьох робочих днів повідомляє про такі зміни відповідний орган державного архітектурно-будівельного контролю з поданням засвідчених у встановленому порядку копій документів, що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ідтверджують зазначені зміни. Продовження виконання будівельних робіт без такого повідомлення забороняється.</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20" w:name="n222"/>
      <w:bookmarkEnd w:id="220"/>
      <w:r w:rsidRPr="00B91850">
        <w:rPr>
          <w:rFonts w:ascii="Courier New" w:eastAsia="Times New Roman" w:hAnsi="Courier New" w:cs="Courier New"/>
          <w:color w:val="000000"/>
          <w:sz w:val="21"/>
          <w:szCs w:val="21"/>
          <w:lang w:val="ru-RU" w:eastAsia="ru-RU"/>
        </w:rPr>
        <w:t xml:space="preserve">У разі зміни осіб, відповідальних за проведення авторського і </w:t>
      </w:r>
      <w:proofErr w:type="gramStart"/>
      <w:r w:rsidRPr="00B91850">
        <w:rPr>
          <w:rFonts w:ascii="Courier New" w:eastAsia="Times New Roman" w:hAnsi="Courier New" w:cs="Courier New"/>
          <w:color w:val="000000"/>
          <w:sz w:val="21"/>
          <w:szCs w:val="21"/>
          <w:lang w:val="ru-RU" w:eastAsia="ru-RU"/>
        </w:rPr>
        <w:t>техн</w:t>
      </w:r>
      <w:proofErr w:type="gramEnd"/>
      <w:r w:rsidRPr="00B91850">
        <w:rPr>
          <w:rFonts w:ascii="Courier New" w:eastAsia="Times New Roman" w:hAnsi="Courier New" w:cs="Courier New"/>
          <w:color w:val="000000"/>
          <w:sz w:val="21"/>
          <w:szCs w:val="21"/>
          <w:lang w:val="ru-RU" w:eastAsia="ru-RU"/>
        </w:rPr>
        <w:t>ічного нагляду, або відповідальних виконавців робіт замовник повідомляє відповідний орган державного архітектурно-будівельного контролю про такі зміни з поданням засвідчених в установленому порядку копій документів, що підтверджують зазначені зміни, протягом трьох днів з дня їх настання";</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21" w:name="n223"/>
      <w:bookmarkEnd w:id="221"/>
      <w:r w:rsidRPr="00B91850">
        <w:rPr>
          <w:rFonts w:ascii="Courier New" w:eastAsia="Times New Roman" w:hAnsi="Courier New" w:cs="Courier New"/>
          <w:color w:val="000000"/>
          <w:sz w:val="21"/>
          <w:szCs w:val="21"/>
          <w:lang w:val="ru-RU" w:eastAsia="ru-RU"/>
        </w:rPr>
        <w:t xml:space="preserve">9) у </w:t>
      </w:r>
      <w:hyperlink r:id="rId46" w:anchor="n543" w:tgtFrame="_blank" w:history="1">
        <w:r w:rsidRPr="00B91850">
          <w:rPr>
            <w:rFonts w:ascii="Courier New" w:eastAsia="Times New Roman" w:hAnsi="Courier New" w:cs="Courier New"/>
            <w:color w:val="15629D"/>
            <w:sz w:val="21"/>
            <w:szCs w:val="21"/>
            <w:u w:val="single"/>
            <w:lang w:val="ru-RU" w:eastAsia="ru-RU"/>
          </w:rPr>
          <w:t>статті 39</w:t>
        </w:r>
      </w:hyperlink>
      <w:r w:rsidRPr="00B91850">
        <w:rPr>
          <w:rFonts w:ascii="Courier New" w:eastAsia="Times New Roman" w:hAnsi="Courier New" w:cs="Courier New"/>
          <w:color w:val="000000"/>
          <w:sz w:val="21"/>
          <w:szCs w:val="21"/>
          <w:lang w:val="ru-RU" w:eastAsia="ru-RU"/>
        </w:rPr>
        <w:t>:</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22" w:name="n224"/>
      <w:bookmarkEnd w:id="222"/>
      <w:r w:rsidRPr="00B91850">
        <w:rPr>
          <w:rFonts w:ascii="Courier New" w:eastAsia="Times New Roman" w:hAnsi="Courier New" w:cs="Courier New"/>
          <w:color w:val="000000"/>
          <w:sz w:val="21"/>
          <w:szCs w:val="21"/>
          <w:lang w:val="ru-RU" w:eastAsia="ru-RU"/>
        </w:rPr>
        <w:t xml:space="preserve">в </w:t>
      </w:r>
      <w:hyperlink r:id="rId47" w:anchor="n544" w:tgtFrame="_blank" w:history="1">
        <w:r w:rsidRPr="00B91850">
          <w:rPr>
            <w:rFonts w:ascii="Courier New" w:eastAsia="Times New Roman" w:hAnsi="Courier New" w:cs="Courier New"/>
            <w:color w:val="15629D"/>
            <w:sz w:val="21"/>
            <w:szCs w:val="21"/>
            <w:u w:val="single"/>
            <w:lang w:val="ru-RU" w:eastAsia="ru-RU"/>
          </w:rPr>
          <w:t>абзаці першому</w:t>
        </w:r>
      </w:hyperlink>
      <w:r w:rsidRPr="00B91850">
        <w:rPr>
          <w:rFonts w:ascii="Courier New" w:eastAsia="Times New Roman" w:hAnsi="Courier New" w:cs="Courier New"/>
          <w:color w:val="000000"/>
          <w:sz w:val="21"/>
          <w:szCs w:val="21"/>
          <w:lang w:val="ru-RU" w:eastAsia="ru-RU"/>
        </w:rPr>
        <w:t xml:space="preserve"> частини першої слова і цифри "що належать до I-III категорій складності" замінити словами і цифрами "що за класом наслідків (відповідальності) належать до об’єктів з незначними наслідками (СС</w:t>
      </w:r>
      <w:proofErr w:type="gramStart"/>
      <w:r w:rsidRPr="00B91850">
        <w:rPr>
          <w:rFonts w:ascii="Courier New" w:eastAsia="Times New Roman" w:hAnsi="Courier New" w:cs="Courier New"/>
          <w:color w:val="000000"/>
          <w:sz w:val="21"/>
          <w:szCs w:val="21"/>
          <w:lang w:val="ru-RU" w:eastAsia="ru-RU"/>
        </w:rPr>
        <w:t>1</w:t>
      </w:r>
      <w:proofErr w:type="gramEnd"/>
      <w:r w:rsidRPr="00B91850">
        <w:rPr>
          <w:rFonts w:ascii="Courier New" w:eastAsia="Times New Roman" w:hAnsi="Courier New" w:cs="Courier New"/>
          <w:color w:val="000000"/>
          <w:sz w:val="21"/>
          <w:szCs w:val="21"/>
          <w:lang w:val="ru-RU" w:eastAsia="ru-RU"/>
        </w:rPr>
        <w:t>)", а слова "шляхом реєстрації органом" - словами "шляхом реєстрації відповідним органом";</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23" w:name="n225"/>
      <w:bookmarkEnd w:id="223"/>
      <w:r w:rsidRPr="00B91850">
        <w:rPr>
          <w:rFonts w:ascii="Courier New" w:eastAsia="Times New Roman" w:hAnsi="Courier New" w:cs="Courier New"/>
          <w:color w:val="000000"/>
          <w:sz w:val="21"/>
          <w:szCs w:val="21"/>
          <w:lang w:val="ru-RU" w:eastAsia="ru-RU"/>
        </w:rPr>
        <w:t xml:space="preserve">в </w:t>
      </w:r>
      <w:hyperlink r:id="rId48" w:anchor="n547" w:tgtFrame="_blank" w:history="1">
        <w:r w:rsidRPr="00B91850">
          <w:rPr>
            <w:rFonts w:ascii="Courier New" w:eastAsia="Times New Roman" w:hAnsi="Courier New" w:cs="Courier New"/>
            <w:color w:val="15629D"/>
            <w:sz w:val="21"/>
            <w:szCs w:val="21"/>
            <w:u w:val="single"/>
            <w:lang w:val="ru-RU" w:eastAsia="ru-RU"/>
          </w:rPr>
          <w:t>абзаці першому</w:t>
        </w:r>
      </w:hyperlink>
      <w:r w:rsidRPr="00B91850">
        <w:rPr>
          <w:rFonts w:ascii="Courier New" w:eastAsia="Times New Roman" w:hAnsi="Courier New" w:cs="Courier New"/>
          <w:color w:val="000000"/>
          <w:sz w:val="21"/>
          <w:szCs w:val="21"/>
          <w:lang w:val="ru-RU" w:eastAsia="ru-RU"/>
        </w:rPr>
        <w:t xml:space="preserve"> частини другої слова і цифри "що належать до IV і V категорій складності" замінити словами і цифрами "що за класом наслідків (відповідальності) належать до об’єктів з середніми (СС</w:t>
      </w:r>
      <w:proofErr w:type="gramStart"/>
      <w:r w:rsidRPr="00B91850">
        <w:rPr>
          <w:rFonts w:ascii="Courier New" w:eastAsia="Times New Roman" w:hAnsi="Courier New" w:cs="Courier New"/>
          <w:color w:val="000000"/>
          <w:sz w:val="21"/>
          <w:szCs w:val="21"/>
          <w:lang w:val="ru-RU" w:eastAsia="ru-RU"/>
        </w:rPr>
        <w:t>2</w:t>
      </w:r>
      <w:proofErr w:type="gramEnd"/>
      <w:r w:rsidRPr="00B91850">
        <w:rPr>
          <w:rFonts w:ascii="Courier New" w:eastAsia="Times New Roman" w:hAnsi="Courier New" w:cs="Courier New"/>
          <w:color w:val="000000"/>
          <w:sz w:val="21"/>
          <w:szCs w:val="21"/>
          <w:lang w:val="ru-RU" w:eastAsia="ru-RU"/>
        </w:rPr>
        <w:t>) та значними (СС3) наслідками";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24" w:name="n226"/>
      <w:bookmarkEnd w:id="224"/>
      <w:r w:rsidRPr="00B91850">
        <w:rPr>
          <w:rFonts w:ascii="Courier New" w:eastAsia="Times New Roman" w:hAnsi="Courier New" w:cs="Courier New"/>
          <w:color w:val="000000"/>
          <w:sz w:val="21"/>
          <w:szCs w:val="21"/>
          <w:lang w:val="ru-RU" w:eastAsia="ru-RU"/>
        </w:rPr>
        <w:t xml:space="preserve">в </w:t>
      </w:r>
      <w:hyperlink r:id="rId49" w:anchor="n563" w:tgtFrame="_blank" w:history="1">
        <w:r w:rsidRPr="00B91850">
          <w:rPr>
            <w:rFonts w:ascii="Courier New" w:eastAsia="Times New Roman" w:hAnsi="Courier New" w:cs="Courier New"/>
            <w:color w:val="15629D"/>
            <w:sz w:val="21"/>
            <w:szCs w:val="21"/>
            <w:u w:val="single"/>
            <w:lang w:val="ru-RU" w:eastAsia="ru-RU"/>
          </w:rPr>
          <w:t>абзаці четвертому</w:t>
        </w:r>
      </w:hyperlink>
      <w:r w:rsidRPr="00B91850">
        <w:rPr>
          <w:rFonts w:ascii="Courier New" w:eastAsia="Times New Roman" w:hAnsi="Courier New" w:cs="Courier New"/>
          <w:color w:val="000000"/>
          <w:sz w:val="21"/>
          <w:szCs w:val="21"/>
          <w:lang w:val="ru-RU" w:eastAsia="ru-RU"/>
        </w:rPr>
        <w:t xml:space="preserve"> частини сьомої слово "та" замінити словами "та/або";</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25" w:name="n227"/>
      <w:bookmarkEnd w:id="225"/>
      <w:r w:rsidRPr="00B91850">
        <w:rPr>
          <w:rFonts w:ascii="Courier New" w:eastAsia="Times New Roman" w:hAnsi="Courier New" w:cs="Courier New"/>
          <w:color w:val="000000"/>
          <w:sz w:val="21"/>
          <w:szCs w:val="21"/>
          <w:lang w:val="ru-RU" w:eastAsia="ru-RU"/>
        </w:rPr>
        <w:t xml:space="preserve">10) у </w:t>
      </w:r>
      <w:hyperlink r:id="rId50" w:anchor="n576" w:tgtFrame="_blank" w:history="1">
        <w:r w:rsidRPr="00B91850">
          <w:rPr>
            <w:rFonts w:ascii="Courier New" w:eastAsia="Times New Roman" w:hAnsi="Courier New" w:cs="Courier New"/>
            <w:color w:val="15629D"/>
            <w:sz w:val="21"/>
            <w:szCs w:val="21"/>
            <w:u w:val="single"/>
            <w:lang w:val="ru-RU" w:eastAsia="ru-RU"/>
          </w:rPr>
          <w:t>статті 39</w:t>
        </w:r>
      </w:hyperlink>
      <w:hyperlink r:id="rId51" w:anchor="n576" w:tgtFrame="_blank" w:history="1">
        <w:r w:rsidRPr="00B91850">
          <w:rPr>
            <w:rFonts w:ascii="Courier New" w:eastAsia="Times New Roman" w:hAnsi="Courier New" w:cs="Courier New"/>
            <w:color w:val="15629D"/>
            <w:sz w:val="2"/>
            <w:szCs w:val="2"/>
            <w:u w:val="single"/>
            <w:lang w:val="ru-RU" w:eastAsia="ru-RU"/>
          </w:rPr>
          <w:t>-</w:t>
        </w:r>
        <w:r w:rsidRPr="00B91850">
          <w:rPr>
            <w:rFonts w:ascii="Courier New" w:eastAsia="Times New Roman" w:hAnsi="Courier New" w:cs="Courier New"/>
            <w:color w:val="15629D"/>
            <w:sz w:val="21"/>
            <w:szCs w:val="21"/>
            <w:u w:val="single"/>
            <w:lang w:val="ru-RU" w:eastAsia="ru-RU"/>
          </w:rPr>
          <w:t>1</w:t>
        </w:r>
      </w:hyperlink>
      <w:r w:rsidRPr="00B91850">
        <w:rPr>
          <w:rFonts w:ascii="Courier New" w:eastAsia="Times New Roman" w:hAnsi="Courier New" w:cs="Courier New"/>
          <w:color w:val="000000"/>
          <w:sz w:val="21"/>
          <w:szCs w:val="21"/>
          <w:lang w:val="ru-RU" w:eastAsia="ru-RU"/>
        </w:rPr>
        <w:t>:</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26" w:name="n228"/>
      <w:bookmarkEnd w:id="226"/>
      <w:r w:rsidRPr="00B91850">
        <w:rPr>
          <w:rFonts w:ascii="Courier New" w:eastAsia="Times New Roman" w:hAnsi="Courier New" w:cs="Courier New"/>
          <w:color w:val="000000"/>
          <w:sz w:val="21"/>
          <w:szCs w:val="21"/>
          <w:lang w:val="ru-RU" w:eastAsia="ru-RU"/>
        </w:rPr>
        <w:t>назву викласти в такій редакції:</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27" w:name="n229"/>
      <w:bookmarkEnd w:id="227"/>
      <w:r w:rsidRPr="00B91850">
        <w:rPr>
          <w:rFonts w:ascii="Courier New" w:eastAsia="Times New Roman" w:hAnsi="Courier New" w:cs="Courier New"/>
          <w:color w:val="000000"/>
          <w:sz w:val="21"/>
          <w:szCs w:val="21"/>
          <w:lang w:val="ru-RU" w:eastAsia="ru-RU"/>
        </w:rPr>
        <w:t>"Стаття 39</w:t>
      </w:r>
      <w:r w:rsidRPr="00B91850">
        <w:rPr>
          <w:rFonts w:ascii="Courier New" w:eastAsia="Times New Roman" w:hAnsi="Courier New" w:cs="Courier New"/>
          <w:color w:val="000000"/>
          <w:sz w:val="2"/>
          <w:szCs w:val="2"/>
          <w:lang w:val="ru-RU" w:eastAsia="ru-RU"/>
        </w:rPr>
        <w:t>-</w:t>
      </w:r>
      <w:r w:rsidRPr="00B91850">
        <w:rPr>
          <w:rFonts w:ascii="Courier New" w:eastAsia="Times New Roman" w:hAnsi="Courier New" w:cs="Courier New"/>
          <w:color w:val="000000"/>
          <w:sz w:val="21"/>
          <w:szCs w:val="21"/>
          <w:lang w:val="ru-RU" w:eastAsia="ru-RU"/>
        </w:rPr>
        <w:t xml:space="preserve">1. Внесення змін до повідомлення або декларації про готовність об’єкта до експлуатації, скасування реєстрації декларації про готовність об’єкта до експлуатації або права на початок виконання будівельних робіт, набутого на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ідставі поданого повідомлення";</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28" w:name="n230"/>
      <w:bookmarkEnd w:id="228"/>
      <w:r w:rsidRPr="00B91850">
        <w:rPr>
          <w:rFonts w:ascii="Courier New" w:eastAsia="Times New Roman" w:hAnsi="Courier New" w:cs="Courier New"/>
          <w:color w:val="000000"/>
          <w:sz w:val="21"/>
          <w:szCs w:val="21"/>
          <w:lang w:val="ru-RU" w:eastAsia="ru-RU"/>
        </w:rPr>
        <w:t xml:space="preserve">у </w:t>
      </w:r>
      <w:hyperlink r:id="rId52" w:anchor="n577" w:tgtFrame="_blank" w:history="1">
        <w:r w:rsidRPr="00B91850">
          <w:rPr>
            <w:rFonts w:ascii="Courier New" w:eastAsia="Times New Roman" w:hAnsi="Courier New" w:cs="Courier New"/>
            <w:color w:val="15629D"/>
            <w:sz w:val="21"/>
            <w:szCs w:val="21"/>
            <w:u w:val="single"/>
            <w:lang w:val="ru-RU" w:eastAsia="ru-RU"/>
          </w:rPr>
          <w:t>частині першій</w:t>
        </w:r>
      </w:hyperlink>
      <w:r w:rsidRPr="00B91850">
        <w:rPr>
          <w:rFonts w:ascii="Courier New" w:eastAsia="Times New Roman" w:hAnsi="Courier New" w:cs="Courier New"/>
          <w:color w:val="000000"/>
          <w:sz w:val="21"/>
          <w:szCs w:val="21"/>
          <w:lang w:val="ru-RU" w:eastAsia="ru-RU"/>
        </w:rPr>
        <w:t xml:space="preserve"> слова "зареєстрованій декларації про початок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чи будівельних робіт або" замінити словами "зареєстрованій декларації", а слово "інспекцією" - словами "відповідним органом";</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29" w:name="n231"/>
      <w:bookmarkEnd w:id="229"/>
      <w:r w:rsidRPr="00B91850">
        <w:rPr>
          <w:rFonts w:ascii="Courier New" w:eastAsia="Times New Roman" w:hAnsi="Courier New" w:cs="Courier New"/>
          <w:color w:val="000000"/>
          <w:sz w:val="21"/>
          <w:szCs w:val="21"/>
          <w:lang w:val="ru-RU" w:eastAsia="ru-RU"/>
        </w:rPr>
        <w:t xml:space="preserve">частини </w:t>
      </w:r>
      <w:hyperlink r:id="rId53" w:anchor="n579" w:tgtFrame="_blank" w:history="1">
        <w:r w:rsidRPr="00B91850">
          <w:rPr>
            <w:rFonts w:ascii="Courier New" w:eastAsia="Times New Roman" w:hAnsi="Courier New" w:cs="Courier New"/>
            <w:color w:val="15629D"/>
            <w:sz w:val="21"/>
            <w:szCs w:val="21"/>
            <w:u w:val="single"/>
            <w:lang w:val="ru-RU" w:eastAsia="ru-RU"/>
          </w:rPr>
          <w:t>другу</w:t>
        </w:r>
      </w:hyperlink>
      <w:r w:rsidRPr="00B91850">
        <w:rPr>
          <w:rFonts w:ascii="Courier New" w:eastAsia="Times New Roman" w:hAnsi="Courier New" w:cs="Courier New"/>
          <w:color w:val="000000"/>
          <w:sz w:val="21"/>
          <w:szCs w:val="21"/>
          <w:lang w:val="ru-RU" w:eastAsia="ru-RU"/>
        </w:rPr>
        <w:t xml:space="preserve"> і </w:t>
      </w:r>
      <w:hyperlink r:id="rId54" w:anchor="n580" w:tgtFrame="_blank" w:history="1">
        <w:r w:rsidRPr="00B91850">
          <w:rPr>
            <w:rFonts w:ascii="Courier New" w:eastAsia="Times New Roman" w:hAnsi="Courier New" w:cs="Courier New"/>
            <w:color w:val="15629D"/>
            <w:sz w:val="21"/>
            <w:szCs w:val="21"/>
            <w:u w:val="single"/>
            <w:lang w:val="ru-RU" w:eastAsia="ru-RU"/>
          </w:rPr>
          <w:t>третю</w:t>
        </w:r>
      </w:hyperlink>
      <w:r w:rsidRPr="00B91850">
        <w:rPr>
          <w:rFonts w:ascii="Courier New" w:eastAsia="Times New Roman" w:hAnsi="Courier New" w:cs="Courier New"/>
          <w:color w:val="000000"/>
          <w:sz w:val="21"/>
          <w:szCs w:val="21"/>
          <w:lang w:val="ru-RU" w:eastAsia="ru-RU"/>
        </w:rPr>
        <w:t xml:space="preserve"> викласти </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такій редакції:</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30" w:name="n232"/>
      <w:bookmarkEnd w:id="230"/>
      <w:r w:rsidRPr="00B91850">
        <w:rPr>
          <w:rFonts w:ascii="Courier New" w:eastAsia="Times New Roman" w:hAnsi="Courier New" w:cs="Courier New"/>
          <w:color w:val="000000"/>
          <w:sz w:val="21"/>
          <w:szCs w:val="21"/>
          <w:lang w:val="ru-RU" w:eastAsia="ru-RU"/>
        </w:rPr>
        <w:t xml:space="preserve">"2. У разі виявлення відповідним органом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 xml:space="preserve">ітектурно-будівельного контролю факту подання недостовірних даних, наведених у надісланому повідомленні чи зареєстрованій декларації, які є підставою вважати об’єкт самочинним будівництвом, зокрема якщо він збудований або будується на земельній ділянці, що не була відведена для цієї мети, або без відповідного документа, який дає право виконувати будівельні роботи, чи без належно затвердженого проекту або будівельного паспорта, а також у </w:t>
      </w:r>
      <w:r w:rsidRPr="00B91850">
        <w:rPr>
          <w:rFonts w:ascii="Courier New" w:eastAsia="Times New Roman" w:hAnsi="Courier New" w:cs="Courier New"/>
          <w:color w:val="000000"/>
          <w:sz w:val="21"/>
          <w:szCs w:val="21"/>
          <w:lang w:val="ru-RU" w:eastAsia="ru-RU"/>
        </w:rPr>
        <w:lastRenderedPageBreak/>
        <w:t xml:space="preserve">разі скасування містобудівних умов та обмежень реєстрація такої декларації, право на початок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 xml:space="preserve">ідготовчих або будівельних робіт, набуте на підставі поданого повідомлення, підлягають скасуванню відповідним органом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 xml:space="preserve">ітектурно-будівельного контролю у порядку, встановленому Кабінетом Міністрів України. Про скасування декларації чи права на початок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або будівельних робіт, набутого на підставі поданого повідомлення, відповідний орган державного архітектурно-будівельного контролю письмово повідомляє замовника протягом трьох робочих днів з дня скасування.</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31" w:name="n233"/>
      <w:bookmarkEnd w:id="231"/>
      <w:r w:rsidRPr="00B91850">
        <w:rPr>
          <w:rFonts w:ascii="Courier New" w:eastAsia="Times New Roman" w:hAnsi="Courier New" w:cs="Courier New"/>
          <w:color w:val="000000"/>
          <w:sz w:val="21"/>
          <w:szCs w:val="21"/>
          <w:lang w:val="ru-RU" w:eastAsia="ru-RU"/>
        </w:rPr>
        <w:t xml:space="preserve">3. Замовник будівництва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ісля скасування права на початок виконання підготовчих або будівельних робіт, набутого на підставі поданого повідомлення, або декларації про готовність об’єкта до експлуатації може повторно надіслати повідомлення або подати декларацію згідно з вимогами, встановленими законодавством";</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32" w:name="n234"/>
      <w:bookmarkEnd w:id="232"/>
      <w:r w:rsidRPr="00B91850">
        <w:rPr>
          <w:rFonts w:ascii="Courier New" w:eastAsia="Times New Roman" w:hAnsi="Courier New" w:cs="Courier New"/>
          <w:color w:val="000000"/>
          <w:sz w:val="21"/>
          <w:szCs w:val="21"/>
          <w:lang w:val="ru-RU" w:eastAsia="ru-RU"/>
        </w:rPr>
        <w:t xml:space="preserve">11) у </w:t>
      </w:r>
      <w:hyperlink r:id="rId55" w:anchor="n583" w:tgtFrame="_blank" w:history="1">
        <w:r w:rsidRPr="00B91850">
          <w:rPr>
            <w:rFonts w:ascii="Courier New" w:eastAsia="Times New Roman" w:hAnsi="Courier New" w:cs="Courier New"/>
            <w:color w:val="15629D"/>
            <w:sz w:val="21"/>
            <w:szCs w:val="21"/>
            <w:u w:val="single"/>
            <w:lang w:val="ru-RU" w:eastAsia="ru-RU"/>
          </w:rPr>
          <w:t>статті 39</w:t>
        </w:r>
      </w:hyperlink>
      <w:hyperlink r:id="rId56" w:anchor="n583" w:tgtFrame="_blank" w:history="1">
        <w:r w:rsidRPr="00B91850">
          <w:rPr>
            <w:rFonts w:ascii="Courier New" w:eastAsia="Times New Roman" w:hAnsi="Courier New" w:cs="Courier New"/>
            <w:color w:val="15629D"/>
            <w:sz w:val="2"/>
            <w:szCs w:val="2"/>
            <w:u w:val="single"/>
            <w:lang w:val="ru-RU" w:eastAsia="ru-RU"/>
          </w:rPr>
          <w:t>-</w:t>
        </w:r>
        <w:r w:rsidRPr="00B91850">
          <w:rPr>
            <w:rFonts w:ascii="Courier New" w:eastAsia="Times New Roman" w:hAnsi="Courier New" w:cs="Courier New"/>
            <w:color w:val="15629D"/>
            <w:sz w:val="21"/>
            <w:szCs w:val="21"/>
            <w:u w:val="single"/>
            <w:lang w:val="ru-RU" w:eastAsia="ru-RU"/>
          </w:rPr>
          <w:t>2</w:t>
        </w:r>
      </w:hyperlink>
      <w:r w:rsidRPr="00B91850">
        <w:rPr>
          <w:rFonts w:ascii="Courier New" w:eastAsia="Times New Roman" w:hAnsi="Courier New" w:cs="Courier New"/>
          <w:color w:val="000000"/>
          <w:sz w:val="21"/>
          <w:szCs w:val="21"/>
          <w:lang w:val="ru-RU" w:eastAsia="ru-RU"/>
        </w:rPr>
        <w:t>:</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33" w:name="n235"/>
      <w:bookmarkEnd w:id="233"/>
      <w:r w:rsidRPr="00B91850">
        <w:rPr>
          <w:rFonts w:ascii="Courier New" w:eastAsia="Times New Roman" w:hAnsi="Courier New" w:cs="Courier New"/>
          <w:color w:val="000000"/>
          <w:sz w:val="21"/>
          <w:szCs w:val="21"/>
          <w:lang w:val="ru-RU" w:eastAsia="ru-RU"/>
        </w:rPr>
        <w:t xml:space="preserve">в </w:t>
      </w:r>
      <w:hyperlink r:id="rId57" w:anchor="n588" w:tgtFrame="_blank" w:history="1">
        <w:r w:rsidRPr="00B91850">
          <w:rPr>
            <w:rFonts w:ascii="Courier New" w:eastAsia="Times New Roman" w:hAnsi="Courier New" w:cs="Courier New"/>
            <w:color w:val="15629D"/>
            <w:sz w:val="21"/>
            <w:szCs w:val="21"/>
            <w:u w:val="single"/>
            <w:lang w:val="ru-RU" w:eastAsia="ru-RU"/>
          </w:rPr>
          <w:t>абзаці першому</w:t>
        </w:r>
      </w:hyperlink>
      <w:r w:rsidRPr="00B91850">
        <w:rPr>
          <w:rFonts w:ascii="Courier New" w:eastAsia="Times New Roman" w:hAnsi="Courier New" w:cs="Courier New"/>
          <w:color w:val="000000"/>
          <w:sz w:val="21"/>
          <w:szCs w:val="21"/>
          <w:lang w:val="ru-RU" w:eastAsia="ru-RU"/>
        </w:rPr>
        <w:t xml:space="preserve"> частини третьої цифри і слова "(III, IV та V категорії складності)" виключити;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34" w:name="n236"/>
      <w:bookmarkEnd w:id="234"/>
      <w:r w:rsidRPr="00B91850">
        <w:rPr>
          <w:rFonts w:ascii="Courier New" w:eastAsia="Times New Roman" w:hAnsi="Courier New" w:cs="Courier New"/>
          <w:color w:val="000000"/>
          <w:sz w:val="21"/>
          <w:szCs w:val="21"/>
          <w:lang w:val="ru-RU" w:eastAsia="ru-RU"/>
        </w:rPr>
        <w:t xml:space="preserve">у </w:t>
      </w:r>
      <w:hyperlink r:id="rId58" w:anchor="n591" w:tgtFrame="_blank" w:history="1">
        <w:r w:rsidRPr="00B91850">
          <w:rPr>
            <w:rFonts w:ascii="Courier New" w:eastAsia="Times New Roman" w:hAnsi="Courier New" w:cs="Courier New"/>
            <w:color w:val="15629D"/>
            <w:sz w:val="21"/>
            <w:szCs w:val="21"/>
            <w:u w:val="single"/>
            <w:lang w:val="ru-RU" w:eastAsia="ru-RU"/>
          </w:rPr>
          <w:t xml:space="preserve">частині </w:t>
        </w:r>
        <w:proofErr w:type="gramStart"/>
        <w:r w:rsidRPr="00B91850">
          <w:rPr>
            <w:rFonts w:ascii="Courier New" w:eastAsia="Times New Roman" w:hAnsi="Courier New" w:cs="Courier New"/>
            <w:color w:val="15629D"/>
            <w:sz w:val="21"/>
            <w:szCs w:val="21"/>
            <w:u w:val="single"/>
            <w:lang w:val="ru-RU" w:eastAsia="ru-RU"/>
          </w:rPr>
          <w:t>п’ят</w:t>
        </w:r>
        <w:proofErr w:type="gramEnd"/>
        <w:r w:rsidRPr="00B91850">
          <w:rPr>
            <w:rFonts w:ascii="Courier New" w:eastAsia="Times New Roman" w:hAnsi="Courier New" w:cs="Courier New"/>
            <w:color w:val="15629D"/>
            <w:sz w:val="21"/>
            <w:szCs w:val="21"/>
            <w:u w:val="single"/>
            <w:lang w:val="ru-RU" w:eastAsia="ru-RU"/>
          </w:rPr>
          <w:t>ій</w:t>
        </w:r>
      </w:hyperlink>
      <w:r w:rsidRPr="00B91850">
        <w:rPr>
          <w:rFonts w:ascii="Courier New" w:eastAsia="Times New Roman" w:hAnsi="Courier New" w:cs="Courier New"/>
          <w:color w:val="000000"/>
          <w:sz w:val="21"/>
          <w:szCs w:val="21"/>
          <w:lang w:val="ru-RU" w:eastAsia="ru-RU"/>
        </w:rPr>
        <w:t xml:space="preserve"> слово "інспекціями" замінити словом "органами";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35" w:name="n237"/>
      <w:bookmarkEnd w:id="235"/>
      <w:r w:rsidRPr="00B91850">
        <w:rPr>
          <w:rFonts w:ascii="Courier New" w:eastAsia="Times New Roman" w:hAnsi="Courier New" w:cs="Courier New"/>
          <w:color w:val="000000"/>
          <w:sz w:val="21"/>
          <w:szCs w:val="21"/>
          <w:lang w:val="ru-RU" w:eastAsia="ru-RU"/>
        </w:rPr>
        <w:t xml:space="preserve">12) </w:t>
      </w:r>
      <w:hyperlink r:id="rId59" w:anchor="n634" w:tgtFrame="_blank" w:history="1">
        <w:r w:rsidRPr="00B91850">
          <w:rPr>
            <w:rFonts w:ascii="Courier New" w:eastAsia="Times New Roman" w:hAnsi="Courier New" w:cs="Courier New"/>
            <w:color w:val="15629D"/>
            <w:sz w:val="21"/>
            <w:szCs w:val="21"/>
            <w:u w:val="single"/>
            <w:lang w:val="ru-RU" w:eastAsia="ru-RU"/>
          </w:rPr>
          <w:t>статтю 41</w:t>
        </w:r>
      </w:hyperlink>
      <w:r w:rsidRPr="00B91850">
        <w:rPr>
          <w:rFonts w:ascii="Courier New" w:eastAsia="Times New Roman" w:hAnsi="Courier New" w:cs="Courier New"/>
          <w:color w:val="000000"/>
          <w:sz w:val="21"/>
          <w:szCs w:val="21"/>
          <w:lang w:val="ru-RU" w:eastAsia="ru-RU"/>
        </w:rPr>
        <w:t xml:space="preserve"> викласти в такій редакції:</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36" w:name="n238"/>
      <w:bookmarkEnd w:id="236"/>
      <w:r w:rsidRPr="00B91850">
        <w:rPr>
          <w:rFonts w:ascii="Courier New" w:eastAsia="Times New Roman" w:hAnsi="Courier New" w:cs="Courier New"/>
          <w:color w:val="000000"/>
          <w:sz w:val="21"/>
          <w:szCs w:val="21"/>
          <w:lang w:val="ru-RU" w:eastAsia="ru-RU"/>
        </w:rPr>
        <w:t xml:space="preserve">"Стаття 41. Державний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ітектурно-будівельний контроль</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37" w:name="n239"/>
      <w:bookmarkEnd w:id="237"/>
      <w:r w:rsidRPr="00B91850">
        <w:rPr>
          <w:rFonts w:ascii="Courier New" w:eastAsia="Times New Roman" w:hAnsi="Courier New" w:cs="Courier New"/>
          <w:color w:val="000000"/>
          <w:sz w:val="21"/>
          <w:szCs w:val="21"/>
          <w:lang w:val="ru-RU" w:eastAsia="ru-RU"/>
        </w:rPr>
        <w:t xml:space="preserve">1. Державний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ітектурно-будівельний контроль - це сукупність заходів, спрямованих на дотримання замовниками, проектувальниками, підрядниками та експертними організаціями вимог законодавства у сфері містобудівної діяльності, будівельних норм, стандартів і правил під час виконання підготовчих та будівельних робіт.</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38" w:name="n240"/>
      <w:bookmarkEnd w:id="238"/>
      <w:r w:rsidRPr="00B91850">
        <w:rPr>
          <w:rFonts w:ascii="Courier New" w:eastAsia="Times New Roman" w:hAnsi="Courier New" w:cs="Courier New"/>
          <w:color w:val="000000"/>
          <w:sz w:val="21"/>
          <w:szCs w:val="21"/>
          <w:lang w:val="ru-RU" w:eastAsia="ru-RU"/>
        </w:rPr>
        <w:t xml:space="preserve">Державний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ітектурно-будівельний контроль здійснюється органами державного архітектурно-будівельного контролю в порядку, встановленому Кабінетом Міністрів України.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39" w:name="n241"/>
      <w:bookmarkEnd w:id="239"/>
      <w:r w:rsidRPr="00B91850">
        <w:rPr>
          <w:rFonts w:ascii="Courier New" w:eastAsia="Times New Roman" w:hAnsi="Courier New" w:cs="Courier New"/>
          <w:color w:val="000000"/>
          <w:sz w:val="21"/>
          <w:szCs w:val="21"/>
          <w:lang w:val="ru-RU" w:eastAsia="ru-RU"/>
        </w:rPr>
        <w:t xml:space="preserve">Державний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ітектурно-будівельний контроль здійснюється на об’єктах будівництва у порядку проведення планових та позапланових перевірок за територіальним принципом.</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40" w:name="n242"/>
      <w:bookmarkEnd w:id="240"/>
      <w:r w:rsidRPr="00B91850">
        <w:rPr>
          <w:rFonts w:ascii="Courier New" w:eastAsia="Times New Roman" w:hAnsi="Courier New" w:cs="Courier New"/>
          <w:color w:val="000000"/>
          <w:sz w:val="21"/>
          <w:szCs w:val="21"/>
          <w:lang w:val="ru-RU" w:eastAsia="ru-RU"/>
        </w:rPr>
        <w:t xml:space="preserve">Плановою перевіркою вважається перевірка, що передбачена планом роботи органу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який затверджується керівником такого органу.</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41" w:name="n243"/>
      <w:bookmarkEnd w:id="241"/>
      <w:r w:rsidRPr="00B91850">
        <w:rPr>
          <w:rFonts w:ascii="Courier New" w:eastAsia="Times New Roman" w:hAnsi="Courier New" w:cs="Courier New"/>
          <w:color w:val="000000"/>
          <w:sz w:val="21"/>
          <w:szCs w:val="21"/>
          <w:lang w:val="ru-RU" w:eastAsia="ru-RU"/>
        </w:rPr>
        <w:t xml:space="preserve">Позаплановою перевіркою вважається перевірка, що не передбачена планом роботи органу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w:t>
      </w:r>
    </w:p>
    <w:p w:rsidR="00B91850" w:rsidRPr="00B91850" w:rsidRDefault="00B91850" w:rsidP="00B03A1F">
      <w:pPr>
        <w:shd w:val="clear" w:color="auto" w:fill="FFFFE2"/>
        <w:spacing w:beforeAutospacing="1" w:after="150" w:line="240" w:lineRule="auto"/>
        <w:jc w:val="both"/>
        <w:rPr>
          <w:rFonts w:ascii="Courier New" w:eastAsia="Times New Roman" w:hAnsi="Courier New" w:cs="Courier New"/>
          <w:color w:val="000000"/>
          <w:sz w:val="21"/>
          <w:szCs w:val="21"/>
          <w:lang w:val="ru-RU" w:eastAsia="ru-RU"/>
        </w:rPr>
      </w:pPr>
      <w:bookmarkStart w:id="242" w:name="n244"/>
      <w:bookmarkEnd w:id="242"/>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ідставами для проведення позапланової перевірки є:</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43" w:name="n245"/>
      <w:bookmarkEnd w:id="243"/>
      <w:r w:rsidRPr="00B91850">
        <w:rPr>
          <w:rFonts w:ascii="Courier New" w:eastAsia="Times New Roman" w:hAnsi="Courier New" w:cs="Courier New"/>
          <w:color w:val="000000"/>
          <w:sz w:val="21"/>
          <w:szCs w:val="21"/>
          <w:lang w:val="ru-RU" w:eastAsia="ru-RU"/>
        </w:rPr>
        <w:t xml:space="preserve">1) подання суб’єктом містобудування письмової заяви про проведення </w:t>
      </w:r>
      <w:proofErr w:type="gramStart"/>
      <w:r w:rsidRPr="00B91850">
        <w:rPr>
          <w:rFonts w:ascii="Courier New" w:eastAsia="Times New Roman" w:hAnsi="Courier New" w:cs="Courier New"/>
          <w:color w:val="000000"/>
          <w:sz w:val="21"/>
          <w:szCs w:val="21"/>
          <w:lang w:val="ru-RU" w:eastAsia="ru-RU"/>
        </w:rPr>
        <w:t>перев</w:t>
      </w:r>
      <w:proofErr w:type="gramEnd"/>
      <w:r w:rsidRPr="00B91850">
        <w:rPr>
          <w:rFonts w:ascii="Courier New" w:eastAsia="Times New Roman" w:hAnsi="Courier New" w:cs="Courier New"/>
          <w:color w:val="000000"/>
          <w:sz w:val="21"/>
          <w:szCs w:val="21"/>
          <w:lang w:val="ru-RU" w:eastAsia="ru-RU"/>
        </w:rPr>
        <w:t>ірки об’єкта будівництва або будівельної продукції за його бажанням;</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44" w:name="n246"/>
      <w:bookmarkEnd w:id="244"/>
      <w:r w:rsidRPr="00B91850">
        <w:rPr>
          <w:rFonts w:ascii="Courier New" w:eastAsia="Times New Roman" w:hAnsi="Courier New" w:cs="Courier New"/>
          <w:color w:val="000000"/>
          <w:sz w:val="21"/>
          <w:szCs w:val="21"/>
          <w:lang w:val="ru-RU" w:eastAsia="ru-RU"/>
        </w:rPr>
        <w:t xml:space="preserve">2) необхідність проведення перевірки достовірності даних, наведених у повідомленні про початок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робіт, повідомленні про початок виконання будівельних робіт, декларації про готовність об’єкта до експлуатації, протягом трьох місяців з дня подання зазначених документів;</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45" w:name="n247"/>
      <w:bookmarkEnd w:id="245"/>
      <w:r w:rsidRPr="00B91850">
        <w:rPr>
          <w:rFonts w:ascii="Courier New" w:eastAsia="Times New Roman" w:hAnsi="Courier New" w:cs="Courier New"/>
          <w:color w:val="000000"/>
          <w:sz w:val="21"/>
          <w:szCs w:val="21"/>
          <w:lang w:val="ru-RU" w:eastAsia="ru-RU"/>
        </w:rPr>
        <w:lastRenderedPageBreak/>
        <w:t xml:space="preserve">3) виявлення факту </w:t>
      </w:r>
      <w:proofErr w:type="gramStart"/>
      <w:r w:rsidRPr="00B91850">
        <w:rPr>
          <w:rFonts w:ascii="Courier New" w:eastAsia="Times New Roman" w:hAnsi="Courier New" w:cs="Courier New"/>
          <w:color w:val="000000"/>
          <w:sz w:val="21"/>
          <w:szCs w:val="21"/>
          <w:lang w:val="ru-RU" w:eastAsia="ru-RU"/>
        </w:rPr>
        <w:t>самочинного</w:t>
      </w:r>
      <w:proofErr w:type="gramEnd"/>
      <w:r w:rsidRPr="00B91850">
        <w:rPr>
          <w:rFonts w:ascii="Courier New" w:eastAsia="Times New Roman" w:hAnsi="Courier New" w:cs="Courier New"/>
          <w:color w:val="000000"/>
          <w:sz w:val="21"/>
          <w:szCs w:val="21"/>
          <w:lang w:val="ru-RU" w:eastAsia="ru-RU"/>
        </w:rPr>
        <w:t xml:space="preserve"> будівництва об’єкта;</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46" w:name="n248"/>
      <w:bookmarkEnd w:id="246"/>
      <w:r w:rsidRPr="00B91850">
        <w:rPr>
          <w:rFonts w:ascii="Courier New" w:eastAsia="Times New Roman" w:hAnsi="Courier New" w:cs="Courier New"/>
          <w:color w:val="000000"/>
          <w:sz w:val="21"/>
          <w:szCs w:val="21"/>
          <w:lang w:val="ru-RU" w:eastAsia="ru-RU"/>
        </w:rPr>
        <w:t xml:space="preserve">4) перевірка виконання суб’єктом містобудування вимог приписів органів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47" w:name="n249"/>
      <w:bookmarkEnd w:id="247"/>
      <w:r w:rsidRPr="00B91850">
        <w:rPr>
          <w:rFonts w:ascii="Courier New" w:eastAsia="Times New Roman" w:hAnsi="Courier New" w:cs="Courier New"/>
          <w:color w:val="000000"/>
          <w:sz w:val="21"/>
          <w:szCs w:val="21"/>
          <w:lang w:val="ru-RU" w:eastAsia="ru-RU"/>
        </w:rPr>
        <w:t xml:space="preserve">5) вимога головного інспектора будівельного нагляду центрального органу виконавчої влади, що реалізує державну політику з питань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та нагляду, про проведення перевірки за наявності підстав, передбачених законом;</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48" w:name="n250"/>
      <w:bookmarkEnd w:id="248"/>
      <w:r w:rsidRPr="00B91850">
        <w:rPr>
          <w:rFonts w:ascii="Courier New" w:eastAsia="Times New Roman" w:hAnsi="Courier New" w:cs="Courier New"/>
          <w:color w:val="000000"/>
          <w:sz w:val="21"/>
          <w:szCs w:val="21"/>
          <w:lang w:val="ru-RU" w:eastAsia="ru-RU"/>
        </w:rPr>
        <w:t xml:space="preserve">6) звернення фізичних чи юридичних </w:t>
      </w:r>
      <w:proofErr w:type="gramStart"/>
      <w:r w:rsidRPr="00B91850">
        <w:rPr>
          <w:rFonts w:ascii="Courier New" w:eastAsia="Times New Roman" w:hAnsi="Courier New" w:cs="Courier New"/>
          <w:color w:val="000000"/>
          <w:sz w:val="21"/>
          <w:szCs w:val="21"/>
          <w:lang w:val="ru-RU" w:eastAsia="ru-RU"/>
        </w:rPr>
        <w:t>осіб</w:t>
      </w:r>
      <w:proofErr w:type="gramEnd"/>
      <w:r w:rsidRPr="00B91850">
        <w:rPr>
          <w:rFonts w:ascii="Courier New" w:eastAsia="Times New Roman" w:hAnsi="Courier New" w:cs="Courier New"/>
          <w:color w:val="000000"/>
          <w:sz w:val="21"/>
          <w:szCs w:val="21"/>
          <w:lang w:val="ru-RU" w:eastAsia="ru-RU"/>
        </w:rPr>
        <w:t xml:space="preserve"> про порушення суб’єктом містобудування вимог законодавства у сфері містобудівної діяльності;</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49" w:name="n251"/>
      <w:bookmarkEnd w:id="249"/>
      <w:r w:rsidRPr="00B91850">
        <w:rPr>
          <w:rFonts w:ascii="Courier New" w:eastAsia="Times New Roman" w:hAnsi="Courier New" w:cs="Courier New"/>
          <w:color w:val="000000"/>
          <w:sz w:val="21"/>
          <w:szCs w:val="21"/>
          <w:lang w:val="ru-RU" w:eastAsia="ru-RU"/>
        </w:rPr>
        <w:t>7) вимога правоохоронних органі</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про проведення перевірки.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50" w:name="n252"/>
      <w:bookmarkEnd w:id="250"/>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ідготовчі та будівельні роботи, які не відповідають вимогам законодавства, будівельним нормам, стандартам і правилам, містобудівним умовам та обмеженням, затвердженому проекту або будівельному паспорту забудови земельної ділянки, виконуються без набуття права на їх виконання, підлягають зупиненню до усунення порушень законодавства у сфері містобудівної діяльності.</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51" w:name="n253"/>
      <w:bookmarkEnd w:id="251"/>
      <w:r w:rsidRPr="00B91850">
        <w:rPr>
          <w:rFonts w:ascii="Courier New" w:eastAsia="Times New Roman" w:hAnsi="Courier New" w:cs="Courier New"/>
          <w:color w:val="000000"/>
          <w:sz w:val="21"/>
          <w:szCs w:val="21"/>
          <w:lang w:val="ru-RU" w:eastAsia="ru-RU"/>
        </w:rPr>
        <w:t xml:space="preserve">2. Орган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розглядає відповідно до закону справи про адміністративні правопорушення та справи про правопорушення у сфері містобудівної діяльності.</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52" w:name="n254"/>
      <w:bookmarkEnd w:id="252"/>
      <w:r w:rsidRPr="00B91850">
        <w:rPr>
          <w:rFonts w:ascii="Courier New" w:eastAsia="Times New Roman" w:hAnsi="Courier New" w:cs="Courier New"/>
          <w:color w:val="000000"/>
          <w:sz w:val="21"/>
          <w:szCs w:val="21"/>
          <w:lang w:val="ru-RU" w:eastAsia="ru-RU"/>
        </w:rPr>
        <w:t xml:space="preserve">3. Посадові особи органів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під час перевірки мають право:</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53" w:name="n255"/>
      <w:bookmarkEnd w:id="253"/>
      <w:r w:rsidRPr="00B91850">
        <w:rPr>
          <w:rFonts w:ascii="Courier New" w:eastAsia="Times New Roman" w:hAnsi="Courier New" w:cs="Courier New"/>
          <w:color w:val="000000"/>
          <w:sz w:val="21"/>
          <w:szCs w:val="21"/>
          <w:lang w:val="ru-RU" w:eastAsia="ru-RU"/>
        </w:rPr>
        <w:t xml:space="preserve">1) безперешкодного доступу до місць будівництва об’єктів та до об’єктів, що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ідлягають обов’язковому обстеженню;</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54" w:name="n256"/>
      <w:bookmarkEnd w:id="254"/>
      <w:r w:rsidRPr="00B91850">
        <w:rPr>
          <w:rFonts w:ascii="Courier New" w:eastAsia="Times New Roman" w:hAnsi="Courier New" w:cs="Courier New"/>
          <w:color w:val="000000"/>
          <w:sz w:val="21"/>
          <w:szCs w:val="21"/>
          <w:lang w:val="ru-RU" w:eastAsia="ru-RU"/>
        </w:rPr>
        <w:t xml:space="preserve">2) складати протоколи про вчинення правопорушень, акти перевірок та накладати штрафи відповідно </w:t>
      </w:r>
      <w:proofErr w:type="gramStart"/>
      <w:r w:rsidRPr="00B91850">
        <w:rPr>
          <w:rFonts w:ascii="Courier New" w:eastAsia="Times New Roman" w:hAnsi="Courier New" w:cs="Courier New"/>
          <w:color w:val="000000"/>
          <w:sz w:val="21"/>
          <w:szCs w:val="21"/>
          <w:lang w:val="ru-RU" w:eastAsia="ru-RU"/>
        </w:rPr>
        <w:t>до</w:t>
      </w:r>
      <w:proofErr w:type="gramEnd"/>
      <w:r w:rsidRPr="00B91850">
        <w:rPr>
          <w:rFonts w:ascii="Courier New" w:eastAsia="Times New Roman" w:hAnsi="Courier New" w:cs="Courier New"/>
          <w:color w:val="000000"/>
          <w:sz w:val="21"/>
          <w:szCs w:val="21"/>
          <w:lang w:val="ru-RU" w:eastAsia="ru-RU"/>
        </w:rPr>
        <w:t xml:space="preserve"> закону;</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55" w:name="n257"/>
      <w:bookmarkEnd w:id="255"/>
      <w:r w:rsidRPr="00B91850">
        <w:rPr>
          <w:rFonts w:ascii="Courier New" w:eastAsia="Times New Roman" w:hAnsi="Courier New" w:cs="Courier New"/>
          <w:color w:val="000000"/>
          <w:sz w:val="21"/>
          <w:szCs w:val="21"/>
          <w:lang w:val="ru-RU" w:eastAsia="ru-RU"/>
        </w:rPr>
        <w:t xml:space="preserve">3) </w:t>
      </w:r>
      <w:proofErr w:type="gramStart"/>
      <w:r w:rsidRPr="00B91850">
        <w:rPr>
          <w:rFonts w:ascii="Courier New" w:eastAsia="Times New Roman" w:hAnsi="Courier New" w:cs="Courier New"/>
          <w:color w:val="000000"/>
          <w:sz w:val="21"/>
          <w:szCs w:val="21"/>
          <w:lang w:val="ru-RU" w:eastAsia="ru-RU"/>
        </w:rPr>
        <w:t>у</w:t>
      </w:r>
      <w:proofErr w:type="gramEnd"/>
      <w:r w:rsidRPr="00B91850">
        <w:rPr>
          <w:rFonts w:ascii="Courier New" w:eastAsia="Times New Roman" w:hAnsi="Courier New" w:cs="Courier New"/>
          <w:color w:val="000000"/>
          <w:sz w:val="21"/>
          <w:szCs w:val="21"/>
          <w:lang w:val="ru-RU" w:eastAsia="ru-RU"/>
        </w:rPr>
        <w:t xml:space="preserve"> </w:t>
      </w:r>
      <w:proofErr w:type="gramStart"/>
      <w:r w:rsidRPr="00B91850">
        <w:rPr>
          <w:rFonts w:ascii="Courier New" w:eastAsia="Times New Roman" w:hAnsi="Courier New" w:cs="Courier New"/>
          <w:color w:val="000000"/>
          <w:sz w:val="21"/>
          <w:szCs w:val="21"/>
          <w:lang w:val="ru-RU" w:eastAsia="ru-RU"/>
        </w:rPr>
        <w:t>раз</w:t>
      </w:r>
      <w:proofErr w:type="gramEnd"/>
      <w:r w:rsidRPr="00B91850">
        <w:rPr>
          <w:rFonts w:ascii="Courier New" w:eastAsia="Times New Roman" w:hAnsi="Courier New" w:cs="Courier New"/>
          <w:color w:val="000000"/>
          <w:sz w:val="21"/>
          <w:szCs w:val="21"/>
          <w:lang w:val="ru-RU" w:eastAsia="ru-RU"/>
        </w:rPr>
        <w:t>і виявлення порушення вимог законодавства у сфері містобудівної діяльності, будівельних норм, стандартів і правил, містобудівних умов та обмежень, затвердженого проекту або будівельного паспорта забудови земельної ділянки видавати обов’язкові для виконання приписи щодо:</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56" w:name="n258"/>
      <w:bookmarkEnd w:id="256"/>
      <w:r w:rsidRPr="00B91850">
        <w:rPr>
          <w:rFonts w:ascii="Courier New" w:eastAsia="Times New Roman" w:hAnsi="Courier New" w:cs="Courier New"/>
          <w:color w:val="000000"/>
          <w:sz w:val="21"/>
          <w:szCs w:val="21"/>
          <w:lang w:val="ru-RU" w:eastAsia="ru-RU"/>
        </w:rPr>
        <w:t>а) усунення порушення вимог законодавства у сфері містобудівної діяльності, будівельних норм, стандарті</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і правил;</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57" w:name="n259"/>
      <w:bookmarkEnd w:id="257"/>
      <w:r w:rsidRPr="00B91850">
        <w:rPr>
          <w:rFonts w:ascii="Courier New" w:eastAsia="Times New Roman" w:hAnsi="Courier New" w:cs="Courier New"/>
          <w:color w:val="000000"/>
          <w:sz w:val="21"/>
          <w:szCs w:val="21"/>
          <w:lang w:val="ru-RU" w:eastAsia="ru-RU"/>
        </w:rPr>
        <w:t xml:space="preserve">б) зупинення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та будівельних робіт;</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58" w:name="n260"/>
      <w:bookmarkEnd w:id="258"/>
      <w:r w:rsidRPr="00B91850">
        <w:rPr>
          <w:rFonts w:ascii="Courier New" w:eastAsia="Times New Roman" w:hAnsi="Courier New" w:cs="Courier New"/>
          <w:color w:val="000000"/>
          <w:sz w:val="21"/>
          <w:szCs w:val="21"/>
          <w:lang w:val="ru-RU" w:eastAsia="ru-RU"/>
        </w:rPr>
        <w:t xml:space="preserve">4) проводити перевірку відповідності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та будівельних робіт вимогам будівельних норм, стандартів і правил, затвердженим проектним вимогам, рішенням, технічним умовам, своєчасності та якості проведення передбачених нормативно-технічною і проектною документацією зйомки, замірів, випробувань, а також ведення журналів робіт, наявності у передбачених законодавством випадках паспортів, актів та протоколів випробувань, сертифікаті</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та іншої документації;</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59" w:name="n261"/>
      <w:bookmarkEnd w:id="259"/>
      <w:r w:rsidRPr="00B91850">
        <w:rPr>
          <w:rFonts w:ascii="Courier New" w:eastAsia="Times New Roman" w:hAnsi="Courier New" w:cs="Courier New"/>
          <w:color w:val="000000"/>
          <w:sz w:val="21"/>
          <w:szCs w:val="21"/>
          <w:lang w:val="ru-RU" w:eastAsia="ru-RU"/>
        </w:rPr>
        <w:t xml:space="preserve">5) проводити перевірку відповідності будівельних матеріалів, виробів і конструкцій, що використовуються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 час будівництва об’єктів, вимогам стандартів, норм і правил згідно із законодавством;</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60" w:name="n262"/>
      <w:bookmarkEnd w:id="260"/>
      <w:r w:rsidRPr="00B91850">
        <w:rPr>
          <w:rFonts w:ascii="Courier New" w:eastAsia="Times New Roman" w:hAnsi="Courier New" w:cs="Courier New"/>
          <w:color w:val="000000"/>
          <w:sz w:val="21"/>
          <w:szCs w:val="21"/>
          <w:lang w:val="ru-RU" w:eastAsia="ru-RU"/>
        </w:rPr>
        <w:lastRenderedPageBreak/>
        <w:t>6) залучати до проведення перевірок представників центральних і місцевих органів виконавчої влади, органів місцевого самоврядування, експертних та громадських організацій (за погодженням з їх керівниками), фахівці</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галузевих науково-дослідних </w:t>
      </w:r>
      <w:proofErr w:type="gramStart"/>
      <w:r w:rsidRPr="00B91850">
        <w:rPr>
          <w:rFonts w:ascii="Courier New" w:eastAsia="Times New Roman" w:hAnsi="Courier New" w:cs="Courier New"/>
          <w:color w:val="000000"/>
          <w:sz w:val="21"/>
          <w:szCs w:val="21"/>
          <w:lang w:val="ru-RU" w:eastAsia="ru-RU"/>
        </w:rPr>
        <w:t>та</w:t>
      </w:r>
      <w:proofErr w:type="gramEnd"/>
      <w:r w:rsidRPr="00B91850">
        <w:rPr>
          <w:rFonts w:ascii="Courier New" w:eastAsia="Times New Roman" w:hAnsi="Courier New" w:cs="Courier New"/>
          <w:color w:val="000000"/>
          <w:sz w:val="21"/>
          <w:szCs w:val="21"/>
          <w:lang w:val="ru-RU" w:eastAsia="ru-RU"/>
        </w:rPr>
        <w:t xml:space="preserve"> науково-технічних організацій;</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61" w:name="n263"/>
      <w:bookmarkEnd w:id="261"/>
      <w:r w:rsidRPr="00B91850">
        <w:rPr>
          <w:rFonts w:ascii="Courier New" w:eastAsia="Times New Roman" w:hAnsi="Courier New" w:cs="Courier New"/>
          <w:color w:val="000000"/>
          <w:sz w:val="21"/>
          <w:szCs w:val="21"/>
          <w:lang w:val="ru-RU" w:eastAsia="ru-RU"/>
        </w:rPr>
        <w:t xml:space="preserve">7) одержувати в установленому законодавством порядку від органів виконавчої влади, органів місцевого самоврядування,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ідприємств, установ та організацій, фізичних осіб інформацію та документи, необхідні для здійснення державного архітектурно-будівельного контролю.</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62" w:name="n264"/>
      <w:bookmarkEnd w:id="262"/>
      <w:r w:rsidRPr="00B91850">
        <w:rPr>
          <w:rFonts w:ascii="Courier New" w:eastAsia="Times New Roman" w:hAnsi="Courier New" w:cs="Courier New"/>
          <w:color w:val="000000"/>
          <w:sz w:val="21"/>
          <w:szCs w:val="21"/>
          <w:lang w:val="ru-RU" w:eastAsia="ru-RU"/>
        </w:rPr>
        <w:t xml:space="preserve">Забороняється витребовувати у суб’єктів містобудування інформацію та документи податкової, фінансової звітності, щодо оплати праці, руху коштів та інші, не пов’язані із здійсненням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63" w:name="n265"/>
      <w:bookmarkEnd w:id="263"/>
      <w:r w:rsidRPr="00B91850">
        <w:rPr>
          <w:rFonts w:ascii="Courier New" w:eastAsia="Times New Roman" w:hAnsi="Courier New" w:cs="Courier New"/>
          <w:color w:val="000000"/>
          <w:sz w:val="21"/>
          <w:szCs w:val="21"/>
          <w:lang w:val="ru-RU" w:eastAsia="ru-RU"/>
        </w:rPr>
        <w:t>8) вимагати у випадках, визначених законодавством, вибіркового розкриття окремих конструктивних елементів будинків і споруд, проведення зйомки і замі</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ів, додаткових лабораторних та інших випробувань будівельних матеріалів, виробів і конструкцій;</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64" w:name="n266"/>
      <w:bookmarkEnd w:id="264"/>
      <w:r w:rsidRPr="00B91850">
        <w:rPr>
          <w:rFonts w:ascii="Courier New" w:eastAsia="Times New Roman" w:hAnsi="Courier New" w:cs="Courier New"/>
          <w:color w:val="000000"/>
          <w:sz w:val="21"/>
          <w:szCs w:val="21"/>
          <w:lang w:val="ru-RU" w:eastAsia="ru-RU"/>
        </w:rPr>
        <w:t xml:space="preserve">9) забороняти за вмотивованим письмовим </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ішенням експлуатацію закінчених будівництвом об’єктів, не прийнятих в експлуатацію;</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65" w:name="n267"/>
      <w:bookmarkEnd w:id="265"/>
      <w:r w:rsidRPr="00B91850">
        <w:rPr>
          <w:rFonts w:ascii="Courier New" w:eastAsia="Times New Roman" w:hAnsi="Courier New" w:cs="Courier New"/>
          <w:color w:val="000000"/>
          <w:sz w:val="21"/>
          <w:szCs w:val="21"/>
          <w:lang w:val="ru-RU" w:eastAsia="ru-RU"/>
        </w:rPr>
        <w:t>10) здійснювати фіксування процесу проведення перевірки з використанням фот</w:t>
      </w:r>
      <w:proofErr w:type="gramStart"/>
      <w:r w:rsidRPr="00B91850">
        <w:rPr>
          <w:rFonts w:ascii="Courier New" w:eastAsia="Times New Roman" w:hAnsi="Courier New" w:cs="Courier New"/>
          <w:color w:val="000000"/>
          <w:sz w:val="21"/>
          <w:szCs w:val="21"/>
          <w:lang w:val="ru-RU" w:eastAsia="ru-RU"/>
        </w:rPr>
        <w:t>о-</w:t>
      </w:r>
      <w:proofErr w:type="gramEnd"/>
      <w:r w:rsidRPr="00B91850">
        <w:rPr>
          <w:rFonts w:ascii="Courier New" w:eastAsia="Times New Roman" w:hAnsi="Courier New" w:cs="Courier New"/>
          <w:color w:val="000000"/>
          <w:sz w:val="21"/>
          <w:szCs w:val="21"/>
          <w:lang w:val="ru-RU" w:eastAsia="ru-RU"/>
        </w:rPr>
        <w:t>, аудіо- та відеотехніки;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66" w:name="n268"/>
      <w:bookmarkEnd w:id="266"/>
      <w:r w:rsidRPr="00B91850">
        <w:rPr>
          <w:rFonts w:ascii="Courier New" w:eastAsia="Times New Roman" w:hAnsi="Courier New" w:cs="Courier New"/>
          <w:color w:val="000000"/>
          <w:sz w:val="21"/>
          <w:szCs w:val="21"/>
          <w:lang w:val="ru-RU" w:eastAsia="ru-RU"/>
        </w:rPr>
        <w:t xml:space="preserve">11) здійснювати контроль за дотриманням порядку обстеження та паспортизації об’єктів, а також за реалізацією заходів щодо забезпечення надійності та безпеки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 час їх експлуатації.</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67" w:name="n269"/>
      <w:bookmarkEnd w:id="267"/>
      <w:r w:rsidRPr="00B91850">
        <w:rPr>
          <w:rFonts w:ascii="Courier New" w:eastAsia="Times New Roman" w:hAnsi="Courier New" w:cs="Courier New"/>
          <w:color w:val="000000"/>
          <w:sz w:val="21"/>
          <w:szCs w:val="21"/>
          <w:lang w:val="ru-RU" w:eastAsia="ru-RU"/>
        </w:rPr>
        <w:t xml:space="preserve">На одному об’єкті будівництва, який є предметом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 xml:space="preserve">ітектурно-будівельного контролю, приписи про усунення порушення вимог законодавства у сфері містобудівної діяльності, будівельних норм, стандартів і правил, про зупинення підготовчих та будівельних робіт, а також складання протоколів про вчинення правопорушень та накладення штрафів можуть стосуватися кількох суб’єктів </w:t>
      </w:r>
      <w:proofErr w:type="gramStart"/>
      <w:r w:rsidRPr="00B91850">
        <w:rPr>
          <w:rFonts w:ascii="Courier New" w:eastAsia="Times New Roman" w:hAnsi="Courier New" w:cs="Courier New"/>
          <w:color w:val="000000"/>
          <w:sz w:val="21"/>
          <w:szCs w:val="21"/>
          <w:lang w:val="ru-RU" w:eastAsia="ru-RU"/>
        </w:rPr>
        <w:t>м</w:t>
      </w:r>
      <w:proofErr w:type="gramEnd"/>
      <w:r w:rsidRPr="00B91850">
        <w:rPr>
          <w:rFonts w:ascii="Courier New" w:eastAsia="Times New Roman" w:hAnsi="Courier New" w:cs="Courier New"/>
          <w:color w:val="000000"/>
          <w:sz w:val="21"/>
          <w:szCs w:val="21"/>
          <w:lang w:val="ru-RU" w:eastAsia="ru-RU"/>
        </w:rPr>
        <w:t>істобудування.</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68" w:name="n270"/>
      <w:bookmarkEnd w:id="268"/>
      <w:r w:rsidRPr="00B91850">
        <w:rPr>
          <w:rFonts w:ascii="Courier New" w:eastAsia="Times New Roman" w:hAnsi="Courier New" w:cs="Courier New"/>
          <w:color w:val="000000"/>
          <w:sz w:val="21"/>
          <w:szCs w:val="21"/>
          <w:lang w:val="ru-RU" w:eastAsia="ru-RU"/>
        </w:rPr>
        <w:t xml:space="preserve">4. Орган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у своїй діяльності взаємодіє з органами виконавчої влади, що здійснюють контроль за дотриманням природоохоронних, санітарно-гігієнічних, протипожежних вимог, вимог у сфері охорони праці, енергозбереження та інших вимог, передбачених законом, а також з органами державної статистики, Національної поліції, прокуратури та іншими правоохоронними і контролюючими органами.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69" w:name="n271"/>
      <w:bookmarkEnd w:id="269"/>
      <w:r w:rsidRPr="00B91850">
        <w:rPr>
          <w:rFonts w:ascii="Courier New" w:eastAsia="Times New Roman" w:hAnsi="Courier New" w:cs="Courier New"/>
          <w:color w:val="000000"/>
          <w:sz w:val="21"/>
          <w:szCs w:val="21"/>
          <w:lang w:val="ru-RU" w:eastAsia="ru-RU"/>
        </w:rPr>
        <w:t xml:space="preserve">5. Забезпечення діяльності органу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та його працівників необхідними засобами здійснюється в порядку, визначеному Кабінетом Міністрів України.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70" w:name="n272"/>
      <w:bookmarkEnd w:id="270"/>
      <w:r w:rsidRPr="00B91850">
        <w:rPr>
          <w:rFonts w:ascii="Courier New" w:eastAsia="Times New Roman" w:hAnsi="Courier New" w:cs="Courier New"/>
          <w:color w:val="000000"/>
          <w:sz w:val="21"/>
          <w:szCs w:val="21"/>
          <w:lang w:val="ru-RU" w:eastAsia="ru-RU"/>
        </w:rPr>
        <w:t xml:space="preserve">6. Посадові особи органів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підлягають обов’язковому державному страхуванню у порядку, визначеному Кабінетом Міністрів України.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71" w:name="n273"/>
      <w:bookmarkEnd w:id="271"/>
      <w:r w:rsidRPr="00B91850">
        <w:rPr>
          <w:rFonts w:ascii="Courier New" w:eastAsia="Times New Roman" w:hAnsi="Courier New" w:cs="Courier New"/>
          <w:color w:val="000000"/>
          <w:sz w:val="21"/>
          <w:szCs w:val="21"/>
          <w:lang w:val="ru-RU" w:eastAsia="ru-RU"/>
        </w:rPr>
        <w:t xml:space="preserve">7. Постанови органів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можуть бути оскаржені до центрального органу виконавчої влади, що реалізує державну політику з питань державного архітектурно-будівельного контролю та нагляду, або до суду.</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72" w:name="n274"/>
      <w:bookmarkEnd w:id="272"/>
      <w:r w:rsidRPr="00B91850">
        <w:rPr>
          <w:rFonts w:ascii="Courier New" w:eastAsia="Times New Roman" w:hAnsi="Courier New" w:cs="Courier New"/>
          <w:color w:val="000000"/>
          <w:sz w:val="21"/>
          <w:szCs w:val="21"/>
          <w:lang w:val="ru-RU" w:eastAsia="ru-RU"/>
        </w:rPr>
        <w:t xml:space="preserve">8. У разі заподіяння шкоди, спричинення збитків внаслідок порушення працівниками органу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 xml:space="preserve">ітектурно-будівельного контролю вимог, </w:t>
      </w:r>
      <w:r w:rsidRPr="00B91850">
        <w:rPr>
          <w:rFonts w:ascii="Courier New" w:eastAsia="Times New Roman" w:hAnsi="Courier New" w:cs="Courier New"/>
          <w:color w:val="000000"/>
          <w:sz w:val="21"/>
          <w:szCs w:val="21"/>
          <w:lang w:val="ru-RU" w:eastAsia="ru-RU"/>
        </w:rPr>
        <w:lastRenderedPageBreak/>
        <w:t>встановлених законами, а також вимог щодо перевірок суб’єкт господарювання може звернутися до суду із заявою про відшкодування матеріальної та моральної шкоди.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73" w:name="n275"/>
      <w:bookmarkEnd w:id="273"/>
      <w:r w:rsidRPr="00B91850">
        <w:rPr>
          <w:rFonts w:ascii="Courier New" w:eastAsia="Times New Roman" w:hAnsi="Courier New" w:cs="Courier New"/>
          <w:color w:val="000000"/>
          <w:sz w:val="21"/>
          <w:szCs w:val="21"/>
          <w:lang w:val="ru-RU" w:eastAsia="ru-RU"/>
        </w:rPr>
        <w:t xml:space="preserve">9. Суб’єкт господарювання має право звернутися до суду щодо оскарження </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ішень, дій чи бездіяльності посадових осіб органу державного архітектурно-будівельного контролю";</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74" w:name="n276"/>
      <w:bookmarkEnd w:id="274"/>
      <w:r w:rsidRPr="00B91850">
        <w:rPr>
          <w:rFonts w:ascii="Courier New" w:eastAsia="Times New Roman" w:hAnsi="Courier New" w:cs="Courier New"/>
          <w:color w:val="000000"/>
          <w:sz w:val="21"/>
          <w:szCs w:val="21"/>
          <w:lang w:val="ru-RU" w:eastAsia="ru-RU"/>
        </w:rPr>
        <w:t xml:space="preserve">13) </w:t>
      </w:r>
      <w:hyperlink r:id="rId60" w:anchor="n323" w:tgtFrame="_blank" w:history="1">
        <w:r w:rsidRPr="00B91850">
          <w:rPr>
            <w:rFonts w:ascii="Courier New" w:eastAsia="Times New Roman" w:hAnsi="Courier New" w:cs="Courier New"/>
            <w:color w:val="15629D"/>
            <w:sz w:val="21"/>
            <w:szCs w:val="21"/>
            <w:u w:val="single"/>
            <w:lang w:val="ru-RU" w:eastAsia="ru-RU"/>
          </w:rPr>
          <w:t>розділ IV</w:t>
        </w:r>
      </w:hyperlink>
      <w:r w:rsidRPr="00B91850">
        <w:rPr>
          <w:rFonts w:ascii="Courier New" w:eastAsia="Times New Roman" w:hAnsi="Courier New" w:cs="Courier New"/>
          <w:color w:val="000000"/>
          <w:sz w:val="21"/>
          <w:szCs w:val="21"/>
          <w:lang w:val="ru-RU" w:eastAsia="ru-RU"/>
        </w:rPr>
        <w:t xml:space="preserve"> доповнити статтею 41</w:t>
      </w:r>
      <w:r w:rsidRPr="00B91850">
        <w:rPr>
          <w:rFonts w:ascii="Courier New" w:eastAsia="Times New Roman" w:hAnsi="Courier New" w:cs="Courier New"/>
          <w:color w:val="000000"/>
          <w:sz w:val="2"/>
          <w:szCs w:val="2"/>
          <w:lang w:val="ru-RU" w:eastAsia="ru-RU"/>
        </w:rPr>
        <w:t>-</w:t>
      </w:r>
      <w:r w:rsidRPr="00B91850">
        <w:rPr>
          <w:rFonts w:ascii="Courier New" w:eastAsia="Times New Roman" w:hAnsi="Courier New" w:cs="Courier New"/>
          <w:color w:val="000000"/>
          <w:sz w:val="21"/>
          <w:szCs w:val="21"/>
          <w:lang w:val="ru-RU" w:eastAsia="ru-RU"/>
        </w:rPr>
        <w:t>1 такого змісту:</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75" w:name="n277"/>
      <w:bookmarkEnd w:id="275"/>
      <w:r w:rsidRPr="00B91850">
        <w:rPr>
          <w:rFonts w:ascii="Courier New" w:eastAsia="Times New Roman" w:hAnsi="Courier New" w:cs="Courier New"/>
          <w:color w:val="000000"/>
          <w:sz w:val="21"/>
          <w:szCs w:val="21"/>
          <w:lang w:val="ru-RU" w:eastAsia="ru-RU"/>
        </w:rPr>
        <w:t>"Стаття 41</w:t>
      </w:r>
      <w:r w:rsidRPr="00B91850">
        <w:rPr>
          <w:rFonts w:ascii="Courier New" w:eastAsia="Times New Roman" w:hAnsi="Courier New" w:cs="Courier New"/>
          <w:color w:val="000000"/>
          <w:sz w:val="2"/>
          <w:szCs w:val="2"/>
          <w:lang w:val="ru-RU" w:eastAsia="ru-RU"/>
        </w:rPr>
        <w:t>-</w:t>
      </w:r>
      <w:r w:rsidRPr="00B91850">
        <w:rPr>
          <w:rFonts w:ascii="Courier New" w:eastAsia="Times New Roman" w:hAnsi="Courier New" w:cs="Courier New"/>
          <w:color w:val="000000"/>
          <w:sz w:val="21"/>
          <w:szCs w:val="21"/>
          <w:lang w:val="ru-RU" w:eastAsia="ru-RU"/>
        </w:rPr>
        <w:t xml:space="preserve">1. Державний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ітектурно-будівельний нагляд</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76" w:name="n278"/>
      <w:bookmarkEnd w:id="276"/>
      <w:r w:rsidRPr="00B91850">
        <w:rPr>
          <w:rFonts w:ascii="Courier New" w:eastAsia="Times New Roman" w:hAnsi="Courier New" w:cs="Courier New"/>
          <w:color w:val="000000"/>
          <w:sz w:val="21"/>
          <w:szCs w:val="21"/>
          <w:lang w:val="ru-RU" w:eastAsia="ru-RU"/>
        </w:rPr>
        <w:t xml:space="preserve">1. Державний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 xml:space="preserve">ітектурно-будівельний нагляд - це сукупність заходів, спрямованих на дотримання уповноваженими органами містобудування та архітектури, структурними підрозділами Київської та Севастопольської міських державних адміністрацій та виконавчими органами сільських, селищних, міських рад з питань державного архітектурно-будівельного контролю, іншими органами, що здійснюють контроль у сфері містобудівної діяльності (далі - об’єкти нагляду), вимог законодавства у сфері містобудівної діяльності, будівельних норм, стандартів і правил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 час провадження ними містобудівної діяльності.</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77" w:name="n279"/>
      <w:bookmarkEnd w:id="277"/>
      <w:r w:rsidRPr="00B91850">
        <w:rPr>
          <w:rFonts w:ascii="Courier New" w:eastAsia="Times New Roman" w:hAnsi="Courier New" w:cs="Courier New"/>
          <w:color w:val="000000"/>
          <w:sz w:val="21"/>
          <w:szCs w:val="21"/>
          <w:lang w:val="ru-RU" w:eastAsia="ru-RU"/>
        </w:rPr>
        <w:t xml:space="preserve">2. Державний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ітектурно-будівельний нагляд здійснюється центральним органом виконавчої влади, що реалізує державну політику з питань державного архітектурно-будівельного контролю та нагляду, через головних інспекторів будівельного нагляду у порядку, встановленому Кабінетом Міністрів України.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78" w:name="n280"/>
      <w:bookmarkEnd w:id="278"/>
      <w:r w:rsidRPr="00B91850">
        <w:rPr>
          <w:rFonts w:ascii="Courier New" w:eastAsia="Times New Roman" w:hAnsi="Courier New" w:cs="Courier New"/>
          <w:color w:val="000000"/>
          <w:sz w:val="21"/>
          <w:szCs w:val="21"/>
          <w:lang w:val="ru-RU" w:eastAsia="ru-RU"/>
        </w:rPr>
        <w:t xml:space="preserve">3. </w:t>
      </w:r>
      <w:proofErr w:type="gramStart"/>
      <w:r w:rsidRPr="00B91850">
        <w:rPr>
          <w:rFonts w:ascii="Courier New" w:eastAsia="Times New Roman" w:hAnsi="Courier New" w:cs="Courier New"/>
          <w:color w:val="000000"/>
          <w:sz w:val="21"/>
          <w:szCs w:val="21"/>
          <w:lang w:val="ru-RU" w:eastAsia="ru-RU"/>
        </w:rPr>
        <w:t>З</w:t>
      </w:r>
      <w:proofErr w:type="gramEnd"/>
      <w:r w:rsidRPr="00B91850">
        <w:rPr>
          <w:rFonts w:ascii="Courier New" w:eastAsia="Times New Roman" w:hAnsi="Courier New" w:cs="Courier New"/>
          <w:color w:val="000000"/>
          <w:sz w:val="21"/>
          <w:szCs w:val="21"/>
          <w:lang w:val="ru-RU" w:eastAsia="ru-RU"/>
        </w:rPr>
        <w:t xml:space="preserve"> метою здійснення державного архітектурно-будівельного нагляду головні інспектори будівельного нагляду:</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79" w:name="n281"/>
      <w:bookmarkEnd w:id="279"/>
      <w:r w:rsidRPr="00B91850">
        <w:rPr>
          <w:rFonts w:ascii="Courier New" w:eastAsia="Times New Roman" w:hAnsi="Courier New" w:cs="Courier New"/>
          <w:color w:val="000000"/>
          <w:sz w:val="21"/>
          <w:szCs w:val="21"/>
          <w:lang w:val="ru-RU" w:eastAsia="ru-RU"/>
        </w:rPr>
        <w:t xml:space="preserve">1) перевіряють законність </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ішень у сфері містобудівної діяльності, прийнятих об’єктами нагляду;</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80" w:name="n282"/>
      <w:bookmarkEnd w:id="280"/>
      <w:r w:rsidRPr="00B91850">
        <w:rPr>
          <w:rFonts w:ascii="Courier New" w:eastAsia="Times New Roman" w:hAnsi="Courier New" w:cs="Courier New"/>
          <w:color w:val="000000"/>
          <w:sz w:val="21"/>
          <w:szCs w:val="21"/>
          <w:lang w:val="ru-RU" w:eastAsia="ru-RU"/>
        </w:rPr>
        <w:t>2) витребовують від органів державної влади, фізичних та юридичних осіб документи і матеріали щодо предмета нагляду, одержують інформацію з автоматизованих інформаційних і довідкових систем, реє</w:t>
      </w:r>
      <w:proofErr w:type="gramStart"/>
      <w:r w:rsidRPr="00B91850">
        <w:rPr>
          <w:rFonts w:ascii="Courier New" w:eastAsia="Times New Roman" w:hAnsi="Courier New" w:cs="Courier New"/>
          <w:color w:val="000000"/>
          <w:sz w:val="21"/>
          <w:szCs w:val="21"/>
          <w:lang w:val="ru-RU" w:eastAsia="ru-RU"/>
        </w:rPr>
        <w:t>стр</w:t>
      </w:r>
      <w:proofErr w:type="gramEnd"/>
      <w:r w:rsidRPr="00B91850">
        <w:rPr>
          <w:rFonts w:ascii="Courier New" w:eastAsia="Times New Roman" w:hAnsi="Courier New" w:cs="Courier New"/>
          <w:color w:val="000000"/>
          <w:sz w:val="21"/>
          <w:szCs w:val="21"/>
          <w:lang w:val="ru-RU" w:eastAsia="ru-RU"/>
        </w:rPr>
        <w:t>ів та баз даних, створених органами державної влади;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81" w:name="n283"/>
      <w:bookmarkEnd w:id="281"/>
      <w:r w:rsidRPr="00B91850">
        <w:rPr>
          <w:rFonts w:ascii="Courier New" w:eastAsia="Times New Roman" w:hAnsi="Courier New" w:cs="Courier New"/>
          <w:color w:val="000000"/>
          <w:sz w:val="21"/>
          <w:szCs w:val="21"/>
          <w:lang w:val="ru-RU" w:eastAsia="ru-RU"/>
        </w:rPr>
        <w:t xml:space="preserve">3) мають право безперешкодного доступу до місць будівництва об’єктів, приміщень, документів та </w:t>
      </w:r>
      <w:proofErr w:type="gramStart"/>
      <w:r w:rsidRPr="00B91850">
        <w:rPr>
          <w:rFonts w:ascii="Courier New" w:eastAsia="Times New Roman" w:hAnsi="Courier New" w:cs="Courier New"/>
          <w:color w:val="000000"/>
          <w:sz w:val="21"/>
          <w:szCs w:val="21"/>
          <w:lang w:val="ru-RU" w:eastAsia="ru-RU"/>
        </w:rPr>
        <w:t>матер</w:t>
      </w:r>
      <w:proofErr w:type="gramEnd"/>
      <w:r w:rsidRPr="00B91850">
        <w:rPr>
          <w:rFonts w:ascii="Courier New" w:eastAsia="Times New Roman" w:hAnsi="Courier New" w:cs="Courier New"/>
          <w:color w:val="000000"/>
          <w:sz w:val="21"/>
          <w:szCs w:val="21"/>
          <w:lang w:val="ru-RU" w:eastAsia="ru-RU"/>
        </w:rPr>
        <w:t>іалів, необхідних для здійснення нагляду;</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82" w:name="n284"/>
      <w:bookmarkEnd w:id="282"/>
      <w:r w:rsidRPr="00B91850">
        <w:rPr>
          <w:rFonts w:ascii="Courier New" w:eastAsia="Times New Roman" w:hAnsi="Courier New" w:cs="Courier New"/>
          <w:color w:val="000000"/>
          <w:sz w:val="21"/>
          <w:szCs w:val="21"/>
          <w:lang w:val="ru-RU" w:eastAsia="ru-RU"/>
        </w:rPr>
        <w:t xml:space="preserve">4) вимагають від органів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проведення перевірок у разі наявності ознак порушення вимог законодавства у сфері містобудівної діяльності, будівельних норм, стандартів і правил;</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83" w:name="n285"/>
      <w:bookmarkEnd w:id="283"/>
      <w:r w:rsidRPr="00B91850">
        <w:rPr>
          <w:rFonts w:ascii="Courier New" w:eastAsia="Times New Roman" w:hAnsi="Courier New" w:cs="Courier New"/>
          <w:color w:val="000000"/>
          <w:sz w:val="21"/>
          <w:szCs w:val="21"/>
          <w:lang w:val="ru-RU" w:eastAsia="ru-RU"/>
        </w:rPr>
        <w:t xml:space="preserve">5) залучають у разі потреби до здійснення нагляду фахівців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ідприємств, установ, організацій, контрольних і фінансових органів.</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84" w:name="n286"/>
      <w:bookmarkEnd w:id="284"/>
      <w:r w:rsidRPr="00B91850">
        <w:rPr>
          <w:rFonts w:ascii="Courier New" w:eastAsia="Times New Roman" w:hAnsi="Courier New" w:cs="Courier New"/>
          <w:color w:val="000000"/>
          <w:sz w:val="21"/>
          <w:szCs w:val="21"/>
          <w:lang w:val="ru-RU" w:eastAsia="ru-RU"/>
        </w:rPr>
        <w:t xml:space="preserve">4. </w:t>
      </w:r>
      <w:proofErr w:type="gramStart"/>
      <w:r w:rsidRPr="00B91850">
        <w:rPr>
          <w:rFonts w:ascii="Courier New" w:eastAsia="Times New Roman" w:hAnsi="Courier New" w:cs="Courier New"/>
          <w:color w:val="000000"/>
          <w:sz w:val="21"/>
          <w:szCs w:val="21"/>
          <w:lang w:val="ru-RU" w:eastAsia="ru-RU"/>
        </w:rPr>
        <w:t>У разі виявлення порушень вимог законодавства у сфері містобудівної діяльності, вчинених об’єктами нагляду, головні інспектори будівельного нагляду мають право:</w:t>
      </w:r>
      <w:proofErr w:type="gramEnd"/>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85" w:name="n287"/>
      <w:bookmarkEnd w:id="285"/>
      <w:r w:rsidRPr="00B91850">
        <w:rPr>
          <w:rFonts w:ascii="Courier New" w:eastAsia="Times New Roman" w:hAnsi="Courier New" w:cs="Courier New"/>
          <w:color w:val="000000"/>
          <w:sz w:val="21"/>
          <w:szCs w:val="21"/>
          <w:lang w:val="ru-RU" w:eastAsia="ru-RU"/>
        </w:rPr>
        <w:t xml:space="preserve">1) видавати обов’язкові до виконання об’єктами нагляду приписи про усунення порушень вимог законодавства у сфері </w:t>
      </w:r>
      <w:proofErr w:type="gramStart"/>
      <w:r w:rsidRPr="00B91850">
        <w:rPr>
          <w:rFonts w:ascii="Courier New" w:eastAsia="Times New Roman" w:hAnsi="Courier New" w:cs="Courier New"/>
          <w:color w:val="000000"/>
          <w:sz w:val="21"/>
          <w:szCs w:val="21"/>
          <w:lang w:val="ru-RU" w:eastAsia="ru-RU"/>
        </w:rPr>
        <w:t>м</w:t>
      </w:r>
      <w:proofErr w:type="gramEnd"/>
      <w:r w:rsidRPr="00B91850">
        <w:rPr>
          <w:rFonts w:ascii="Courier New" w:eastAsia="Times New Roman" w:hAnsi="Courier New" w:cs="Courier New"/>
          <w:color w:val="000000"/>
          <w:sz w:val="21"/>
          <w:szCs w:val="21"/>
          <w:lang w:val="ru-RU" w:eastAsia="ru-RU"/>
        </w:rPr>
        <w:t>істобудівної діяльності;</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86" w:name="n288"/>
      <w:bookmarkEnd w:id="286"/>
      <w:r w:rsidRPr="00B91850">
        <w:rPr>
          <w:rFonts w:ascii="Courier New" w:eastAsia="Times New Roman" w:hAnsi="Courier New" w:cs="Courier New"/>
          <w:color w:val="000000"/>
          <w:sz w:val="21"/>
          <w:szCs w:val="21"/>
          <w:lang w:val="ru-RU" w:eastAsia="ru-RU"/>
        </w:rPr>
        <w:t xml:space="preserve">2) притягати посадових осіб об’єктів нагляду до відповідальності за </w:t>
      </w:r>
      <w:proofErr w:type="gramStart"/>
      <w:r w:rsidRPr="00B91850">
        <w:rPr>
          <w:rFonts w:ascii="Courier New" w:eastAsia="Times New Roman" w:hAnsi="Courier New" w:cs="Courier New"/>
          <w:color w:val="000000"/>
          <w:sz w:val="21"/>
          <w:szCs w:val="21"/>
          <w:lang w:val="ru-RU" w:eastAsia="ru-RU"/>
        </w:rPr>
        <w:t>вчинен</w:t>
      </w:r>
      <w:proofErr w:type="gramEnd"/>
      <w:r w:rsidRPr="00B91850">
        <w:rPr>
          <w:rFonts w:ascii="Courier New" w:eastAsia="Times New Roman" w:hAnsi="Courier New" w:cs="Courier New"/>
          <w:color w:val="000000"/>
          <w:sz w:val="21"/>
          <w:szCs w:val="21"/>
          <w:lang w:val="ru-RU" w:eastAsia="ru-RU"/>
        </w:rPr>
        <w:t>і правопорушення відповідно до закону;</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87" w:name="n289"/>
      <w:bookmarkEnd w:id="287"/>
      <w:r w:rsidRPr="00B91850">
        <w:rPr>
          <w:rFonts w:ascii="Courier New" w:eastAsia="Times New Roman" w:hAnsi="Courier New" w:cs="Courier New"/>
          <w:color w:val="000000"/>
          <w:sz w:val="21"/>
          <w:szCs w:val="21"/>
          <w:lang w:val="ru-RU" w:eastAsia="ru-RU"/>
        </w:rPr>
        <w:lastRenderedPageBreak/>
        <w:t xml:space="preserve">3) ініціювати притягнення посадових </w:t>
      </w:r>
      <w:proofErr w:type="gramStart"/>
      <w:r w:rsidRPr="00B91850">
        <w:rPr>
          <w:rFonts w:ascii="Courier New" w:eastAsia="Times New Roman" w:hAnsi="Courier New" w:cs="Courier New"/>
          <w:color w:val="000000"/>
          <w:sz w:val="21"/>
          <w:szCs w:val="21"/>
          <w:lang w:val="ru-RU" w:eastAsia="ru-RU"/>
        </w:rPr>
        <w:t>осіб</w:t>
      </w:r>
      <w:proofErr w:type="gramEnd"/>
      <w:r w:rsidRPr="00B91850">
        <w:rPr>
          <w:rFonts w:ascii="Courier New" w:eastAsia="Times New Roman" w:hAnsi="Courier New" w:cs="Courier New"/>
          <w:color w:val="000000"/>
          <w:sz w:val="21"/>
          <w:szCs w:val="21"/>
          <w:lang w:val="ru-RU" w:eastAsia="ru-RU"/>
        </w:rPr>
        <w:t xml:space="preserve"> об’єктів нагляду до дисциплінарної відповідальності;</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88" w:name="n290"/>
      <w:bookmarkEnd w:id="288"/>
      <w:r w:rsidRPr="00B91850">
        <w:rPr>
          <w:rFonts w:ascii="Courier New" w:eastAsia="Times New Roman" w:hAnsi="Courier New" w:cs="Courier New"/>
          <w:color w:val="000000"/>
          <w:sz w:val="21"/>
          <w:szCs w:val="21"/>
          <w:lang w:val="ru-RU" w:eastAsia="ru-RU"/>
        </w:rPr>
        <w:t xml:space="preserve">4) вносити подання про звільнення посадової особи об’єкта нагляду </w:t>
      </w:r>
      <w:proofErr w:type="gramStart"/>
      <w:r w:rsidRPr="00B91850">
        <w:rPr>
          <w:rFonts w:ascii="Courier New" w:eastAsia="Times New Roman" w:hAnsi="Courier New" w:cs="Courier New"/>
          <w:color w:val="000000"/>
          <w:sz w:val="21"/>
          <w:szCs w:val="21"/>
          <w:lang w:val="ru-RU" w:eastAsia="ru-RU"/>
        </w:rPr>
        <w:t>до</w:t>
      </w:r>
      <w:proofErr w:type="gramEnd"/>
      <w:r w:rsidRPr="00B91850">
        <w:rPr>
          <w:rFonts w:ascii="Courier New" w:eastAsia="Times New Roman" w:hAnsi="Courier New" w:cs="Courier New"/>
          <w:color w:val="000000"/>
          <w:sz w:val="21"/>
          <w:szCs w:val="21"/>
          <w:lang w:val="ru-RU" w:eastAsia="ru-RU"/>
        </w:rPr>
        <w:t xml:space="preserve"> органу, який здійснив його призначення;</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89" w:name="n291"/>
      <w:bookmarkEnd w:id="289"/>
      <w:r w:rsidRPr="00B91850">
        <w:rPr>
          <w:rFonts w:ascii="Courier New" w:eastAsia="Times New Roman" w:hAnsi="Courier New" w:cs="Courier New"/>
          <w:color w:val="000000"/>
          <w:sz w:val="21"/>
          <w:szCs w:val="21"/>
          <w:lang w:val="ru-RU" w:eastAsia="ru-RU"/>
        </w:rPr>
        <w:t xml:space="preserve">5) вносити подання про позбавлення права виконувати певні види робіт посадової особи об’єкта нагляду </w:t>
      </w:r>
      <w:proofErr w:type="gramStart"/>
      <w:r w:rsidRPr="00B91850">
        <w:rPr>
          <w:rFonts w:ascii="Courier New" w:eastAsia="Times New Roman" w:hAnsi="Courier New" w:cs="Courier New"/>
          <w:color w:val="000000"/>
          <w:sz w:val="21"/>
          <w:szCs w:val="21"/>
          <w:lang w:val="ru-RU" w:eastAsia="ru-RU"/>
        </w:rPr>
        <w:t>до</w:t>
      </w:r>
      <w:proofErr w:type="gramEnd"/>
      <w:r w:rsidRPr="00B91850">
        <w:rPr>
          <w:rFonts w:ascii="Courier New" w:eastAsia="Times New Roman" w:hAnsi="Courier New" w:cs="Courier New"/>
          <w:color w:val="000000"/>
          <w:sz w:val="21"/>
          <w:szCs w:val="21"/>
          <w:lang w:val="ru-RU" w:eastAsia="ru-RU"/>
        </w:rPr>
        <w:t xml:space="preserve"> органу, яким таке право надавалося;</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90" w:name="n292"/>
      <w:bookmarkEnd w:id="290"/>
      <w:r w:rsidRPr="00B91850">
        <w:rPr>
          <w:rFonts w:ascii="Courier New" w:eastAsia="Times New Roman" w:hAnsi="Courier New" w:cs="Courier New"/>
          <w:color w:val="000000"/>
          <w:sz w:val="21"/>
          <w:szCs w:val="21"/>
          <w:lang w:val="ru-RU" w:eastAsia="ru-RU"/>
        </w:rPr>
        <w:t xml:space="preserve">6) скасовувати чи зупиняти дію </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 xml:space="preserve">ішень, прийнятих об’єктами нагляду відповідно до визначених цим Законом повноважень, які порушують вимоги містобудівного законодавства, з одночасним складанням протоколу відповідно до </w:t>
      </w:r>
      <w:hyperlink r:id="rId61" w:tgtFrame="_blank" w:history="1">
        <w:r w:rsidRPr="00B91850">
          <w:rPr>
            <w:rFonts w:ascii="Courier New" w:eastAsia="Times New Roman" w:hAnsi="Courier New" w:cs="Courier New"/>
            <w:color w:val="15629D"/>
            <w:sz w:val="21"/>
            <w:szCs w:val="21"/>
            <w:u w:val="single"/>
            <w:lang w:val="ru-RU" w:eastAsia="ru-RU"/>
          </w:rPr>
          <w:t>Кодексу України про адміністративні правопорушення</w:t>
        </w:r>
      </w:hyperlink>
      <w:r w:rsidRPr="00B91850">
        <w:rPr>
          <w:rFonts w:ascii="Courier New" w:eastAsia="Times New Roman" w:hAnsi="Courier New" w:cs="Courier New"/>
          <w:color w:val="000000"/>
          <w:sz w:val="21"/>
          <w:szCs w:val="21"/>
          <w:lang w:val="ru-RU" w:eastAsia="ru-RU"/>
        </w:rPr>
        <w:t xml:space="preserve"> та подальшим оприлюдненням такої інформації на офіційному веб-сайті центрального органу виконавчої влади, що реалізує державну політику з питань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та нагляду.</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91" w:name="n293"/>
      <w:bookmarkEnd w:id="291"/>
      <w:r w:rsidRPr="00B91850">
        <w:rPr>
          <w:rFonts w:ascii="Courier New" w:eastAsia="Times New Roman" w:hAnsi="Courier New" w:cs="Courier New"/>
          <w:color w:val="000000"/>
          <w:sz w:val="21"/>
          <w:szCs w:val="21"/>
          <w:lang w:val="ru-RU" w:eastAsia="ru-RU"/>
        </w:rPr>
        <w:t xml:space="preserve">За невиконання письмових вимог головних інспекторів будівельного нагляду посадові особи об’єктів нагляду несуть відповідальність відповідно </w:t>
      </w:r>
      <w:proofErr w:type="gramStart"/>
      <w:r w:rsidRPr="00B91850">
        <w:rPr>
          <w:rFonts w:ascii="Courier New" w:eastAsia="Times New Roman" w:hAnsi="Courier New" w:cs="Courier New"/>
          <w:color w:val="000000"/>
          <w:sz w:val="21"/>
          <w:szCs w:val="21"/>
          <w:lang w:val="ru-RU" w:eastAsia="ru-RU"/>
        </w:rPr>
        <w:t>до</w:t>
      </w:r>
      <w:proofErr w:type="gramEnd"/>
      <w:r w:rsidRPr="00B91850">
        <w:rPr>
          <w:rFonts w:ascii="Courier New" w:eastAsia="Times New Roman" w:hAnsi="Courier New" w:cs="Courier New"/>
          <w:color w:val="000000"/>
          <w:sz w:val="21"/>
          <w:szCs w:val="21"/>
          <w:lang w:val="ru-RU" w:eastAsia="ru-RU"/>
        </w:rPr>
        <w:t xml:space="preserve"> закону.</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92" w:name="n294"/>
      <w:bookmarkEnd w:id="292"/>
      <w:r w:rsidRPr="00B91850">
        <w:rPr>
          <w:rFonts w:ascii="Courier New" w:eastAsia="Times New Roman" w:hAnsi="Courier New" w:cs="Courier New"/>
          <w:color w:val="000000"/>
          <w:sz w:val="21"/>
          <w:szCs w:val="21"/>
          <w:lang w:val="ru-RU" w:eastAsia="ru-RU"/>
        </w:rPr>
        <w:t xml:space="preserve">Про скасування </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ішень, прийнятих об’єктами нагляду, головний інспектор будівельного нагляду повідомляє голову відповідного органу місцевого самоврядування для прийняття рішення про притягнення до дисциплінарної відповідальності винної особи.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93" w:name="n295"/>
      <w:bookmarkEnd w:id="293"/>
      <w:r w:rsidRPr="00B91850">
        <w:rPr>
          <w:rFonts w:ascii="Courier New" w:eastAsia="Times New Roman" w:hAnsi="Courier New" w:cs="Courier New"/>
          <w:color w:val="000000"/>
          <w:sz w:val="21"/>
          <w:szCs w:val="21"/>
          <w:lang w:val="ru-RU" w:eastAsia="ru-RU"/>
        </w:rPr>
        <w:t xml:space="preserve">5. Центральний орган виконавчої влади, що реалізує державну політику з питань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та нагляду, здійснює контроль за додержанням суб’єктами господарювання ліцензійних умов провадження видів господарської діяльності з будівництва об’єктів, що за класом наслідків (відповідальності) належать до об’єктів з середніми (СС</w:t>
      </w:r>
      <w:proofErr w:type="gramStart"/>
      <w:r w:rsidRPr="00B91850">
        <w:rPr>
          <w:rFonts w:ascii="Courier New" w:eastAsia="Times New Roman" w:hAnsi="Courier New" w:cs="Courier New"/>
          <w:color w:val="000000"/>
          <w:sz w:val="21"/>
          <w:szCs w:val="21"/>
          <w:lang w:val="ru-RU" w:eastAsia="ru-RU"/>
        </w:rPr>
        <w:t>2</w:t>
      </w:r>
      <w:proofErr w:type="gramEnd"/>
      <w:r w:rsidRPr="00B91850">
        <w:rPr>
          <w:rFonts w:ascii="Courier New" w:eastAsia="Times New Roman" w:hAnsi="Courier New" w:cs="Courier New"/>
          <w:color w:val="000000"/>
          <w:sz w:val="21"/>
          <w:szCs w:val="21"/>
          <w:lang w:val="ru-RU" w:eastAsia="ru-RU"/>
        </w:rPr>
        <w:t>) та значними (СС3) наслідками".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94" w:name="n296"/>
      <w:bookmarkEnd w:id="294"/>
      <w:r w:rsidRPr="00B91850">
        <w:rPr>
          <w:rFonts w:ascii="Courier New" w:eastAsia="Times New Roman" w:hAnsi="Courier New" w:cs="Courier New"/>
          <w:color w:val="000000"/>
          <w:sz w:val="21"/>
          <w:szCs w:val="21"/>
          <w:lang w:val="ru-RU" w:eastAsia="ru-RU"/>
        </w:rPr>
        <w:t xml:space="preserve">8. У </w:t>
      </w:r>
      <w:hyperlink r:id="rId62" w:tgtFrame="_blank" w:history="1">
        <w:r w:rsidRPr="00B91850">
          <w:rPr>
            <w:rFonts w:ascii="Courier New" w:eastAsia="Times New Roman" w:hAnsi="Courier New" w:cs="Courier New"/>
            <w:color w:val="15629D"/>
            <w:sz w:val="21"/>
            <w:szCs w:val="21"/>
            <w:u w:val="single"/>
            <w:lang w:val="ru-RU" w:eastAsia="ru-RU"/>
          </w:rPr>
          <w:t xml:space="preserve">Законі України "Про відповідальність за правопорушення у сфері містобудівної діяльності" </w:t>
        </w:r>
      </w:hyperlink>
      <w:r w:rsidRPr="00B91850">
        <w:rPr>
          <w:rFonts w:ascii="Courier New" w:eastAsia="Times New Roman" w:hAnsi="Courier New" w:cs="Courier New"/>
          <w:color w:val="000000"/>
          <w:sz w:val="21"/>
          <w:szCs w:val="21"/>
          <w:lang w:val="ru-RU" w:eastAsia="ru-RU"/>
        </w:rPr>
        <w:t>(Відомості Верховно</w:t>
      </w:r>
      <w:proofErr w:type="gramStart"/>
      <w:r w:rsidRPr="00B91850">
        <w:rPr>
          <w:rFonts w:ascii="Courier New" w:eastAsia="Times New Roman" w:hAnsi="Courier New" w:cs="Courier New"/>
          <w:color w:val="000000"/>
          <w:sz w:val="21"/>
          <w:szCs w:val="21"/>
          <w:lang w:val="ru-RU" w:eastAsia="ru-RU"/>
        </w:rPr>
        <w:t>ї Р</w:t>
      </w:r>
      <w:proofErr w:type="gramEnd"/>
      <w:r w:rsidRPr="00B91850">
        <w:rPr>
          <w:rFonts w:ascii="Courier New" w:eastAsia="Times New Roman" w:hAnsi="Courier New" w:cs="Courier New"/>
          <w:color w:val="000000"/>
          <w:sz w:val="21"/>
          <w:szCs w:val="21"/>
          <w:lang w:val="ru-RU" w:eastAsia="ru-RU"/>
        </w:rPr>
        <w:t>ади України, 2012 р., № 29, ст. 345; 2014 р., № 1, ст. 4; 2015 р., № 23, ст. 158, № 28, ст. 236):</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95" w:name="n297"/>
      <w:bookmarkEnd w:id="295"/>
      <w:r w:rsidRPr="00B91850">
        <w:rPr>
          <w:rFonts w:ascii="Courier New" w:eastAsia="Times New Roman" w:hAnsi="Courier New" w:cs="Courier New"/>
          <w:color w:val="000000"/>
          <w:sz w:val="21"/>
          <w:szCs w:val="21"/>
          <w:lang w:val="ru-RU" w:eastAsia="ru-RU"/>
        </w:rPr>
        <w:t>1) у статті 2:</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96" w:name="n298"/>
      <w:bookmarkEnd w:id="296"/>
      <w:r w:rsidRPr="00B91850">
        <w:rPr>
          <w:rFonts w:ascii="Courier New" w:eastAsia="Times New Roman" w:hAnsi="Courier New" w:cs="Courier New"/>
          <w:color w:val="000000"/>
          <w:sz w:val="21"/>
          <w:szCs w:val="21"/>
          <w:lang w:val="ru-RU" w:eastAsia="ru-RU"/>
        </w:rPr>
        <w:t>в абзаці першому частини першої слова "категорії складності" замінити словами "класу наслідкі</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(відповідальності)";</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97" w:name="n299"/>
      <w:bookmarkEnd w:id="297"/>
      <w:r w:rsidRPr="00B91850">
        <w:rPr>
          <w:rFonts w:ascii="Courier New" w:eastAsia="Times New Roman" w:hAnsi="Courier New" w:cs="Courier New"/>
          <w:color w:val="000000"/>
          <w:sz w:val="21"/>
          <w:szCs w:val="21"/>
          <w:lang w:val="ru-RU" w:eastAsia="ru-RU"/>
        </w:rPr>
        <w:t xml:space="preserve">частину другу викласти </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такій редакції:</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98" w:name="n300"/>
      <w:bookmarkEnd w:id="298"/>
      <w:r w:rsidRPr="00B91850">
        <w:rPr>
          <w:rFonts w:ascii="Courier New" w:eastAsia="Times New Roman" w:hAnsi="Courier New" w:cs="Courier New"/>
          <w:color w:val="000000"/>
          <w:sz w:val="21"/>
          <w:szCs w:val="21"/>
          <w:lang w:val="ru-RU" w:eastAsia="ru-RU"/>
        </w:rPr>
        <w:t xml:space="preserve">"2. Суб’єкти містобудування, які є замовниками будівництва об’єктів (у разі провадження містобудівної діяльності), або ті, що виконують функції замовника і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ідрядника одночасно, несуть відповідальність у вигляді штрафу за такі правопорушення:</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299" w:name="n301"/>
      <w:bookmarkEnd w:id="299"/>
      <w:r w:rsidRPr="00B91850">
        <w:rPr>
          <w:rFonts w:ascii="Courier New" w:eastAsia="Times New Roman" w:hAnsi="Courier New" w:cs="Courier New"/>
          <w:color w:val="000000"/>
          <w:sz w:val="21"/>
          <w:szCs w:val="21"/>
          <w:lang w:val="ru-RU" w:eastAsia="ru-RU"/>
        </w:rPr>
        <w:t xml:space="preserve">1)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робіт без повідомлення про початок їх виконання, а також наведення недостовірних даних у такому повідомленні - у розмірі десяти прожиткових мінімумів для працездатних осіб;</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00" w:name="n302"/>
      <w:bookmarkEnd w:id="300"/>
      <w:r w:rsidRPr="00B91850">
        <w:rPr>
          <w:rFonts w:ascii="Courier New" w:eastAsia="Times New Roman" w:hAnsi="Courier New" w:cs="Courier New"/>
          <w:color w:val="000000"/>
          <w:sz w:val="21"/>
          <w:szCs w:val="21"/>
          <w:lang w:val="ru-RU" w:eastAsia="ru-RU"/>
        </w:rPr>
        <w:t>2) виконання будівельних робіт без повідомлення про початок їх виконання, а також наведення недостовірних даних у такому повідомленні, вчинене щодо об’єктів, що за класом наслідків (відповідальності) належать до об’єктів з незначними наслідками (СС1), - у розмі</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 тридцяти шести прожиткових мінімумів для працездатних осі</w:t>
      </w:r>
      <w:proofErr w:type="gramStart"/>
      <w:r w:rsidRPr="00B91850">
        <w:rPr>
          <w:rFonts w:ascii="Courier New" w:eastAsia="Times New Roman" w:hAnsi="Courier New" w:cs="Courier New"/>
          <w:color w:val="000000"/>
          <w:sz w:val="21"/>
          <w:szCs w:val="21"/>
          <w:lang w:val="ru-RU" w:eastAsia="ru-RU"/>
        </w:rPr>
        <w:t>б</w:t>
      </w:r>
      <w:proofErr w:type="gramEnd"/>
      <w:r w:rsidRPr="00B91850">
        <w:rPr>
          <w:rFonts w:ascii="Courier New" w:eastAsia="Times New Roman" w:hAnsi="Courier New" w:cs="Courier New"/>
          <w:color w:val="000000"/>
          <w:sz w:val="21"/>
          <w:szCs w:val="21"/>
          <w:lang w:val="ru-RU" w:eastAsia="ru-RU"/>
        </w:rPr>
        <w:t>;</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01" w:name="n303"/>
      <w:bookmarkEnd w:id="301"/>
      <w:r w:rsidRPr="00B91850">
        <w:rPr>
          <w:rFonts w:ascii="Courier New" w:eastAsia="Times New Roman" w:hAnsi="Courier New" w:cs="Courier New"/>
          <w:color w:val="000000"/>
          <w:sz w:val="21"/>
          <w:szCs w:val="21"/>
          <w:lang w:val="ru-RU" w:eastAsia="ru-RU"/>
        </w:rPr>
        <w:lastRenderedPageBreak/>
        <w:t>3) виконання будівельних робіт без отримання дозволу на їх виконання:</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02" w:name="n304"/>
      <w:bookmarkEnd w:id="302"/>
      <w:r w:rsidRPr="00B91850">
        <w:rPr>
          <w:rFonts w:ascii="Courier New" w:eastAsia="Times New Roman" w:hAnsi="Courier New" w:cs="Courier New"/>
          <w:color w:val="000000"/>
          <w:sz w:val="21"/>
          <w:szCs w:val="21"/>
          <w:lang w:val="ru-RU" w:eastAsia="ru-RU"/>
        </w:rPr>
        <w:t>на об’єктах, що за класом наслідків (відповідальності) належать до об’єктів з середніми наслідками (СС2), - у розмі</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 трьохсот сімдесяти прожиткових мінімумів для працездатних осіб;</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03" w:name="n305"/>
      <w:bookmarkEnd w:id="303"/>
      <w:r w:rsidRPr="00B91850">
        <w:rPr>
          <w:rFonts w:ascii="Courier New" w:eastAsia="Times New Roman" w:hAnsi="Courier New" w:cs="Courier New"/>
          <w:color w:val="000000"/>
          <w:sz w:val="21"/>
          <w:szCs w:val="21"/>
          <w:lang w:val="ru-RU" w:eastAsia="ru-RU"/>
        </w:rPr>
        <w:t>на об’єктах, що за класом наслідків (відповідальності) належать до об’єктів із значними наслідками (СС3), - у розмі</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 дев’ятисот прожиткових мінімумів для працездатних осіб;</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04" w:name="n306"/>
      <w:bookmarkEnd w:id="304"/>
      <w:r w:rsidRPr="00B91850">
        <w:rPr>
          <w:rFonts w:ascii="Courier New" w:eastAsia="Times New Roman" w:hAnsi="Courier New" w:cs="Courier New"/>
          <w:color w:val="000000"/>
          <w:sz w:val="21"/>
          <w:szCs w:val="21"/>
          <w:lang w:val="ru-RU" w:eastAsia="ru-RU"/>
        </w:rPr>
        <w:t xml:space="preserve">4) експлуатація або використання об’єктів будівництва, не прийнятих в експлуатацію, а також наведення недостовірних даних у декларації про готовність об’єкта </w:t>
      </w:r>
      <w:proofErr w:type="gramStart"/>
      <w:r w:rsidRPr="00B91850">
        <w:rPr>
          <w:rFonts w:ascii="Courier New" w:eastAsia="Times New Roman" w:hAnsi="Courier New" w:cs="Courier New"/>
          <w:color w:val="000000"/>
          <w:sz w:val="21"/>
          <w:szCs w:val="21"/>
          <w:lang w:val="ru-RU" w:eastAsia="ru-RU"/>
        </w:rPr>
        <w:t>до</w:t>
      </w:r>
      <w:proofErr w:type="gramEnd"/>
      <w:r w:rsidRPr="00B91850">
        <w:rPr>
          <w:rFonts w:ascii="Courier New" w:eastAsia="Times New Roman" w:hAnsi="Courier New" w:cs="Courier New"/>
          <w:color w:val="000000"/>
          <w:sz w:val="21"/>
          <w:szCs w:val="21"/>
          <w:lang w:val="ru-RU" w:eastAsia="ru-RU"/>
        </w:rPr>
        <w:t xml:space="preserve"> експлуатації чи в акті готовності об’єкта до експлуатації, вчинені щодо:</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05" w:name="n307"/>
      <w:bookmarkEnd w:id="305"/>
      <w:r w:rsidRPr="00B91850">
        <w:rPr>
          <w:rFonts w:ascii="Courier New" w:eastAsia="Times New Roman" w:hAnsi="Courier New" w:cs="Courier New"/>
          <w:color w:val="000000"/>
          <w:sz w:val="21"/>
          <w:szCs w:val="21"/>
          <w:lang w:val="ru-RU" w:eastAsia="ru-RU"/>
        </w:rPr>
        <w:t>об’єктів, що за класом наслідків (відповідальності) належать до об’єктів з незначними наслідками (СС1), - у розмі</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 тридцяти шести прожиткових мінімумів для працездатних осіб;</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06" w:name="n308"/>
      <w:bookmarkEnd w:id="306"/>
      <w:r w:rsidRPr="00B91850">
        <w:rPr>
          <w:rFonts w:ascii="Courier New" w:eastAsia="Times New Roman" w:hAnsi="Courier New" w:cs="Courier New"/>
          <w:color w:val="000000"/>
          <w:sz w:val="21"/>
          <w:szCs w:val="21"/>
          <w:lang w:val="ru-RU" w:eastAsia="ru-RU"/>
        </w:rPr>
        <w:t>об’єктів, що за класом наслідків (відповідальності) належать до об’єктів з середніми наслідками (СС2), - у розмі</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 трьохсот сімдесяти прожиткових мінімумів для працездатних осіб;</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07" w:name="n309"/>
      <w:bookmarkEnd w:id="307"/>
      <w:r w:rsidRPr="00B91850">
        <w:rPr>
          <w:rFonts w:ascii="Courier New" w:eastAsia="Times New Roman" w:hAnsi="Courier New" w:cs="Courier New"/>
          <w:color w:val="000000"/>
          <w:sz w:val="21"/>
          <w:szCs w:val="21"/>
          <w:lang w:val="ru-RU" w:eastAsia="ru-RU"/>
        </w:rPr>
        <w:t>об’єктів, що за класом наслідків (відповідальності) належать до об’єктів із значними наслідками (СС3), - у розмі</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 дев’ятисот прожиткових мінімумів для працездатних осіб;</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08" w:name="n310"/>
      <w:bookmarkEnd w:id="308"/>
      <w:r w:rsidRPr="00B91850">
        <w:rPr>
          <w:rFonts w:ascii="Courier New" w:eastAsia="Times New Roman" w:hAnsi="Courier New" w:cs="Courier New"/>
          <w:color w:val="000000"/>
          <w:sz w:val="21"/>
          <w:szCs w:val="21"/>
          <w:lang w:val="ru-RU" w:eastAsia="ru-RU"/>
        </w:rPr>
        <w:t xml:space="preserve">5) незабезпечення замовником здійснення </w:t>
      </w:r>
      <w:proofErr w:type="gramStart"/>
      <w:r w:rsidRPr="00B91850">
        <w:rPr>
          <w:rFonts w:ascii="Courier New" w:eastAsia="Times New Roman" w:hAnsi="Courier New" w:cs="Courier New"/>
          <w:color w:val="000000"/>
          <w:sz w:val="21"/>
          <w:szCs w:val="21"/>
          <w:lang w:val="ru-RU" w:eastAsia="ru-RU"/>
        </w:rPr>
        <w:t>техн</w:t>
      </w:r>
      <w:proofErr w:type="gramEnd"/>
      <w:r w:rsidRPr="00B91850">
        <w:rPr>
          <w:rFonts w:ascii="Courier New" w:eastAsia="Times New Roman" w:hAnsi="Courier New" w:cs="Courier New"/>
          <w:color w:val="000000"/>
          <w:sz w:val="21"/>
          <w:szCs w:val="21"/>
          <w:lang w:val="ru-RU" w:eastAsia="ru-RU"/>
        </w:rPr>
        <w:t>ічного нагляду у випадках, якщо такий нагляд є обов’язковим згідно із законодавством, - у розмірі сорока прожиткових мінімумів для працездатних осіб;</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09" w:name="n311"/>
      <w:bookmarkEnd w:id="309"/>
      <w:r w:rsidRPr="00B91850">
        <w:rPr>
          <w:rFonts w:ascii="Courier New" w:eastAsia="Times New Roman" w:hAnsi="Courier New" w:cs="Courier New"/>
          <w:color w:val="000000"/>
          <w:sz w:val="21"/>
          <w:szCs w:val="21"/>
          <w:lang w:val="ru-RU" w:eastAsia="ru-RU"/>
        </w:rPr>
        <w:t>6) незабезпечення замовником здійснення авторського нагляду у випадках, якщо такий нагляд є обов’язковим згідно із законодавством, - у розмі</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 п’ятдесяти прожиткових мінімумів для працездатних осіб;</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10" w:name="n312"/>
      <w:bookmarkEnd w:id="310"/>
      <w:r w:rsidRPr="00B91850">
        <w:rPr>
          <w:rFonts w:ascii="Courier New" w:eastAsia="Times New Roman" w:hAnsi="Courier New" w:cs="Courier New"/>
          <w:color w:val="000000"/>
          <w:sz w:val="21"/>
          <w:szCs w:val="21"/>
          <w:lang w:val="ru-RU" w:eastAsia="ru-RU"/>
        </w:rPr>
        <w:t xml:space="preserve">7) неподання чи несвоєчасне подання замовником інформації про передачу права на будівництво об’єкта іншому замовнику, зміну генерального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ідрядника чи підрядника, осіб, відповідальних за проведення авторського і технічного нагляду, відповідальних виконавців робіт, а також про коригування проектної документації у випадках, коли подання такої інформації є обов’язковим згідно із законодавством, - у розмі</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 двадцяти прожиткових мінімумів для працездатних осіб";</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11" w:name="n313"/>
      <w:bookmarkEnd w:id="311"/>
      <w:r w:rsidRPr="00B91850">
        <w:rPr>
          <w:rFonts w:ascii="Courier New" w:eastAsia="Times New Roman" w:hAnsi="Courier New" w:cs="Courier New"/>
          <w:color w:val="000000"/>
          <w:sz w:val="21"/>
          <w:szCs w:val="21"/>
          <w:lang w:val="ru-RU" w:eastAsia="ru-RU"/>
        </w:rPr>
        <w:t>у частині третій:</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12" w:name="n314"/>
      <w:bookmarkEnd w:id="312"/>
      <w:r w:rsidRPr="00B91850">
        <w:rPr>
          <w:rFonts w:ascii="Courier New" w:eastAsia="Times New Roman" w:hAnsi="Courier New" w:cs="Courier New"/>
          <w:color w:val="000000"/>
          <w:sz w:val="21"/>
          <w:szCs w:val="21"/>
          <w:lang w:val="ru-RU" w:eastAsia="ru-RU"/>
        </w:rPr>
        <w:t>пункти 1-4 викласти в такій редакції:</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13" w:name="n315"/>
      <w:bookmarkEnd w:id="313"/>
      <w:r w:rsidRPr="00B91850">
        <w:rPr>
          <w:rFonts w:ascii="Courier New" w:eastAsia="Times New Roman" w:hAnsi="Courier New" w:cs="Courier New"/>
          <w:color w:val="000000"/>
          <w:sz w:val="21"/>
          <w:szCs w:val="21"/>
          <w:lang w:val="ru-RU" w:eastAsia="ru-RU"/>
        </w:rPr>
        <w:t xml:space="preserve">"1)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робіт без повідомлення про початок їх виконання - у розмірі десяти прожиткових мінімумів для працездатних осіб;</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14" w:name="n316"/>
      <w:bookmarkEnd w:id="314"/>
      <w:r w:rsidRPr="00B91850">
        <w:rPr>
          <w:rFonts w:ascii="Courier New" w:eastAsia="Times New Roman" w:hAnsi="Courier New" w:cs="Courier New"/>
          <w:color w:val="000000"/>
          <w:sz w:val="21"/>
          <w:szCs w:val="21"/>
          <w:lang w:val="ru-RU" w:eastAsia="ru-RU"/>
        </w:rPr>
        <w:t xml:space="preserve">2) виконання будівельних робіт без повідомлення про початок їх виконання щодо об’єктів, будівництво яких здійснюється на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ідставі будівельного паспорта, - у розмірі десяти прожиткових мінімумів для працездатних осіб;</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15" w:name="n317"/>
      <w:bookmarkEnd w:id="315"/>
      <w:r w:rsidRPr="00B91850">
        <w:rPr>
          <w:rFonts w:ascii="Courier New" w:eastAsia="Times New Roman" w:hAnsi="Courier New" w:cs="Courier New"/>
          <w:color w:val="000000"/>
          <w:sz w:val="21"/>
          <w:szCs w:val="21"/>
          <w:lang w:val="ru-RU" w:eastAsia="ru-RU"/>
        </w:rPr>
        <w:t>3) виконання будівельних робіт без направлення повідомлення про початок виконання таких робі</w:t>
      </w:r>
      <w:proofErr w:type="gramStart"/>
      <w:r w:rsidRPr="00B91850">
        <w:rPr>
          <w:rFonts w:ascii="Courier New" w:eastAsia="Times New Roman" w:hAnsi="Courier New" w:cs="Courier New"/>
          <w:color w:val="000000"/>
          <w:sz w:val="21"/>
          <w:szCs w:val="21"/>
          <w:lang w:val="ru-RU" w:eastAsia="ru-RU"/>
        </w:rPr>
        <w:t>т</w:t>
      </w:r>
      <w:proofErr w:type="gramEnd"/>
      <w:r w:rsidRPr="00B91850">
        <w:rPr>
          <w:rFonts w:ascii="Courier New" w:eastAsia="Times New Roman" w:hAnsi="Courier New" w:cs="Courier New"/>
          <w:color w:val="000000"/>
          <w:sz w:val="21"/>
          <w:szCs w:val="21"/>
          <w:lang w:val="ru-RU" w:eastAsia="ru-RU"/>
        </w:rPr>
        <w:t>:</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16" w:name="n318"/>
      <w:bookmarkEnd w:id="316"/>
      <w:r w:rsidRPr="00B91850">
        <w:rPr>
          <w:rFonts w:ascii="Courier New" w:eastAsia="Times New Roman" w:hAnsi="Courier New" w:cs="Courier New"/>
          <w:color w:val="000000"/>
          <w:sz w:val="21"/>
          <w:szCs w:val="21"/>
          <w:lang w:val="ru-RU" w:eastAsia="ru-RU"/>
        </w:rPr>
        <w:lastRenderedPageBreak/>
        <w:t>на об’єктах, що за класом наслідків (відповідальності) належать до об’єктів з незначними наслідками (СС1), - у розмі</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 тридцяти шести прожиткових мінімумів для працездатних осіб;</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17" w:name="n319"/>
      <w:bookmarkEnd w:id="317"/>
      <w:r w:rsidRPr="00B91850">
        <w:rPr>
          <w:rFonts w:ascii="Courier New" w:eastAsia="Times New Roman" w:hAnsi="Courier New" w:cs="Courier New"/>
          <w:color w:val="000000"/>
          <w:sz w:val="21"/>
          <w:szCs w:val="21"/>
          <w:lang w:val="ru-RU" w:eastAsia="ru-RU"/>
        </w:rPr>
        <w:t>4) виконання будівельних робіт без отримання дозволу на їх виконання:</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18" w:name="n320"/>
      <w:bookmarkEnd w:id="318"/>
      <w:r w:rsidRPr="00B91850">
        <w:rPr>
          <w:rFonts w:ascii="Courier New" w:eastAsia="Times New Roman" w:hAnsi="Courier New" w:cs="Courier New"/>
          <w:color w:val="000000"/>
          <w:sz w:val="21"/>
          <w:szCs w:val="21"/>
          <w:lang w:val="ru-RU" w:eastAsia="ru-RU"/>
        </w:rPr>
        <w:t>на об’єктах, що за класом наслідків (відповідальності) належать до об’єктів з середніми наслідками (СС2), - у розмі</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 трьохсот сімдесяти прожиткових мінімумів для працездатних осіб;</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19" w:name="n321"/>
      <w:bookmarkEnd w:id="319"/>
      <w:r w:rsidRPr="00B91850">
        <w:rPr>
          <w:rFonts w:ascii="Courier New" w:eastAsia="Times New Roman" w:hAnsi="Courier New" w:cs="Courier New"/>
          <w:color w:val="000000"/>
          <w:sz w:val="21"/>
          <w:szCs w:val="21"/>
          <w:lang w:val="ru-RU" w:eastAsia="ru-RU"/>
        </w:rPr>
        <w:t>на об’єктах, що за класом наслідків (відповідальності) належать до об’єктів із значними наслідками (СС3), - у розмі</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 дев’ятисот прожиткових мінімумів для працездатних осіб";</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20" w:name="n322"/>
      <w:bookmarkEnd w:id="320"/>
      <w:r w:rsidRPr="00B91850">
        <w:rPr>
          <w:rFonts w:ascii="Courier New" w:eastAsia="Times New Roman" w:hAnsi="Courier New" w:cs="Courier New"/>
          <w:color w:val="000000"/>
          <w:sz w:val="21"/>
          <w:szCs w:val="21"/>
          <w:lang w:val="ru-RU" w:eastAsia="ru-RU"/>
        </w:rPr>
        <w:t>пункт 5 виключити;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21" w:name="n323"/>
      <w:bookmarkEnd w:id="321"/>
      <w:r w:rsidRPr="00B91850">
        <w:rPr>
          <w:rFonts w:ascii="Courier New" w:eastAsia="Times New Roman" w:hAnsi="Courier New" w:cs="Courier New"/>
          <w:color w:val="000000"/>
          <w:sz w:val="21"/>
          <w:szCs w:val="21"/>
          <w:lang w:val="ru-RU" w:eastAsia="ru-RU"/>
        </w:rPr>
        <w:t>в абзаці першому частини четвертої слова і цифри "з будівництва об’єктів IV i V категорій складності" замінити словами і цифрами "з будівництва об’єктів, що за класом наслідків (відповідальності) належать до об’єктів з середніми (СС</w:t>
      </w:r>
      <w:proofErr w:type="gramStart"/>
      <w:r w:rsidRPr="00B91850">
        <w:rPr>
          <w:rFonts w:ascii="Courier New" w:eastAsia="Times New Roman" w:hAnsi="Courier New" w:cs="Courier New"/>
          <w:color w:val="000000"/>
          <w:sz w:val="21"/>
          <w:szCs w:val="21"/>
          <w:lang w:val="ru-RU" w:eastAsia="ru-RU"/>
        </w:rPr>
        <w:t>2</w:t>
      </w:r>
      <w:proofErr w:type="gramEnd"/>
      <w:r w:rsidRPr="00B91850">
        <w:rPr>
          <w:rFonts w:ascii="Courier New" w:eastAsia="Times New Roman" w:hAnsi="Courier New" w:cs="Courier New"/>
          <w:color w:val="000000"/>
          <w:sz w:val="21"/>
          <w:szCs w:val="21"/>
          <w:lang w:val="ru-RU" w:eastAsia="ru-RU"/>
        </w:rPr>
        <w:t>) та значними (СС3) наслідками";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22" w:name="n324"/>
      <w:bookmarkEnd w:id="322"/>
      <w:r w:rsidRPr="00B91850">
        <w:rPr>
          <w:rFonts w:ascii="Courier New" w:eastAsia="Times New Roman" w:hAnsi="Courier New" w:cs="Courier New"/>
          <w:color w:val="000000"/>
          <w:sz w:val="21"/>
          <w:szCs w:val="21"/>
          <w:lang w:val="ru-RU" w:eastAsia="ru-RU"/>
        </w:rPr>
        <w:t>частини шосту і сьому викласти в такій редакції:</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23" w:name="n325"/>
      <w:bookmarkEnd w:id="323"/>
      <w:r w:rsidRPr="00B91850">
        <w:rPr>
          <w:rFonts w:ascii="Courier New" w:eastAsia="Times New Roman" w:hAnsi="Courier New" w:cs="Courier New"/>
          <w:color w:val="000000"/>
          <w:sz w:val="21"/>
          <w:szCs w:val="21"/>
          <w:lang w:val="ru-RU" w:eastAsia="ru-RU"/>
        </w:rPr>
        <w:t xml:space="preserve">"6. Суб’єкти містобудування несуть відповідальність у вигляді штрафу </w:t>
      </w:r>
      <w:proofErr w:type="gramStart"/>
      <w:r w:rsidRPr="00B91850">
        <w:rPr>
          <w:rFonts w:ascii="Courier New" w:eastAsia="Times New Roman" w:hAnsi="Courier New" w:cs="Courier New"/>
          <w:color w:val="000000"/>
          <w:sz w:val="21"/>
          <w:szCs w:val="21"/>
          <w:lang w:val="ru-RU" w:eastAsia="ru-RU"/>
        </w:rPr>
        <w:t>за</w:t>
      </w:r>
      <w:proofErr w:type="gramEnd"/>
      <w:r w:rsidRPr="00B91850">
        <w:rPr>
          <w:rFonts w:ascii="Courier New" w:eastAsia="Times New Roman" w:hAnsi="Courier New" w:cs="Courier New"/>
          <w:color w:val="000000"/>
          <w:sz w:val="21"/>
          <w:szCs w:val="21"/>
          <w:lang w:val="ru-RU" w:eastAsia="ru-RU"/>
        </w:rPr>
        <w:t xml:space="preserve"> такі правопорушення:</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24" w:name="n326"/>
      <w:bookmarkEnd w:id="324"/>
      <w:r w:rsidRPr="00B91850">
        <w:rPr>
          <w:rFonts w:ascii="Courier New" w:eastAsia="Times New Roman" w:hAnsi="Courier New" w:cs="Courier New"/>
          <w:color w:val="000000"/>
          <w:sz w:val="21"/>
          <w:szCs w:val="21"/>
          <w:lang w:val="ru-RU" w:eastAsia="ru-RU"/>
        </w:rPr>
        <w:t xml:space="preserve">1) невиконання приписів органів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щодо:</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25" w:name="n327"/>
      <w:bookmarkEnd w:id="325"/>
      <w:r w:rsidRPr="00B91850">
        <w:rPr>
          <w:rFonts w:ascii="Courier New" w:eastAsia="Times New Roman" w:hAnsi="Courier New" w:cs="Courier New"/>
          <w:color w:val="000000"/>
          <w:sz w:val="21"/>
          <w:szCs w:val="21"/>
          <w:lang w:val="ru-RU" w:eastAsia="ru-RU"/>
        </w:rPr>
        <w:t>усунення порушення вимог законодавства у сфері містобудівної діяльності, будівельних норм, стандартів і правил - у розмі</w:t>
      </w:r>
      <w:proofErr w:type="gramStart"/>
      <w:r w:rsidRPr="00B91850">
        <w:rPr>
          <w:rFonts w:ascii="Courier New" w:eastAsia="Times New Roman" w:hAnsi="Courier New" w:cs="Courier New"/>
          <w:color w:val="000000"/>
          <w:sz w:val="21"/>
          <w:szCs w:val="21"/>
          <w:lang w:val="ru-RU" w:eastAsia="ru-RU"/>
        </w:rPr>
        <w:t>р</w:t>
      </w:r>
      <w:proofErr w:type="gramEnd"/>
      <w:r w:rsidRPr="00B91850">
        <w:rPr>
          <w:rFonts w:ascii="Courier New" w:eastAsia="Times New Roman" w:hAnsi="Courier New" w:cs="Courier New"/>
          <w:color w:val="000000"/>
          <w:sz w:val="21"/>
          <w:szCs w:val="21"/>
          <w:lang w:val="ru-RU" w:eastAsia="ru-RU"/>
        </w:rPr>
        <w:t>і п’ятнадцяти прожиткових мінімумів для працездатних осіб;</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26" w:name="n328"/>
      <w:bookmarkEnd w:id="326"/>
      <w:r w:rsidRPr="00B91850">
        <w:rPr>
          <w:rFonts w:ascii="Courier New" w:eastAsia="Times New Roman" w:hAnsi="Courier New" w:cs="Courier New"/>
          <w:color w:val="000000"/>
          <w:sz w:val="21"/>
          <w:szCs w:val="21"/>
          <w:lang w:val="ru-RU" w:eastAsia="ru-RU"/>
        </w:rPr>
        <w:t xml:space="preserve">зупинення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та будівельних робіт - у розмірі п’ятдесяти прожиткових мінімумів для працездатних осіб;</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27" w:name="n329"/>
      <w:bookmarkEnd w:id="327"/>
      <w:r w:rsidRPr="00B91850">
        <w:rPr>
          <w:rFonts w:ascii="Courier New" w:eastAsia="Times New Roman" w:hAnsi="Courier New" w:cs="Courier New"/>
          <w:color w:val="000000"/>
          <w:sz w:val="21"/>
          <w:szCs w:val="21"/>
          <w:lang w:val="ru-RU" w:eastAsia="ru-RU"/>
        </w:rPr>
        <w:t xml:space="preserve">2) недопущення посадових осіб органів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на об’єкти будівництва, підприємства будівельної галузі для виконання покладених на них функцій - у розмірі тридцяти прожиткових мінімумів для працездатних осіб.</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28" w:name="n330"/>
      <w:bookmarkEnd w:id="328"/>
      <w:r w:rsidRPr="00B91850">
        <w:rPr>
          <w:rFonts w:ascii="Courier New" w:eastAsia="Times New Roman" w:hAnsi="Courier New" w:cs="Courier New"/>
          <w:color w:val="000000"/>
          <w:sz w:val="21"/>
          <w:szCs w:val="21"/>
          <w:lang w:val="ru-RU" w:eastAsia="ru-RU"/>
        </w:rPr>
        <w:t xml:space="preserve">7. Суб’єкти містобудування, що залучаються органами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до проведення перевірок, несуть відповідальність у вигляді штрафу за надання недостовірних чи необґрунтованих висновків за результатами таких перевірок у розмірі тридцяти прожиткових мінімумів для працездатних осіб";</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29" w:name="n331"/>
      <w:bookmarkEnd w:id="329"/>
      <w:r w:rsidRPr="00B91850">
        <w:rPr>
          <w:rFonts w:ascii="Courier New" w:eastAsia="Times New Roman" w:hAnsi="Courier New" w:cs="Courier New"/>
          <w:color w:val="000000"/>
          <w:sz w:val="21"/>
          <w:szCs w:val="21"/>
          <w:lang w:val="ru-RU" w:eastAsia="ru-RU"/>
        </w:rPr>
        <w:t>доповнити частиною тринадцятою такого змісту:</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30" w:name="n332"/>
      <w:bookmarkEnd w:id="330"/>
      <w:r w:rsidRPr="00B91850">
        <w:rPr>
          <w:rFonts w:ascii="Courier New" w:eastAsia="Times New Roman" w:hAnsi="Courier New" w:cs="Courier New"/>
          <w:color w:val="000000"/>
          <w:sz w:val="21"/>
          <w:szCs w:val="21"/>
          <w:lang w:val="ru-RU" w:eastAsia="ru-RU"/>
        </w:rPr>
        <w:t xml:space="preserve">"13. Суб’єкти містобудування несуть відповідальність за правопорушення у сфері містобудівної діяльності, </w:t>
      </w:r>
      <w:proofErr w:type="gramStart"/>
      <w:r w:rsidRPr="00B91850">
        <w:rPr>
          <w:rFonts w:ascii="Courier New" w:eastAsia="Times New Roman" w:hAnsi="Courier New" w:cs="Courier New"/>
          <w:color w:val="000000"/>
          <w:sz w:val="21"/>
          <w:szCs w:val="21"/>
          <w:lang w:val="ru-RU" w:eastAsia="ru-RU"/>
        </w:rPr>
        <w:t>вчинен</w:t>
      </w:r>
      <w:proofErr w:type="gramEnd"/>
      <w:r w:rsidRPr="00B91850">
        <w:rPr>
          <w:rFonts w:ascii="Courier New" w:eastAsia="Times New Roman" w:hAnsi="Courier New" w:cs="Courier New"/>
          <w:color w:val="000000"/>
          <w:sz w:val="21"/>
          <w:szCs w:val="21"/>
          <w:lang w:val="ru-RU" w:eastAsia="ru-RU"/>
        </w:rPr>
        <w:t>і на об’єкті, що належить до складу комплексу (будови), у межах класу наслідків (відповідальності) такого об’єкта";</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31" w:name="n333"/>
      <w:bookmarkEnd w:id="331"/>
      <w:r w:rsidRPr="00B91850">
        <w:rPr>
          <w:rFonts w:ascii="Courier New" w:eastAsia="Times New Roman" w:hAnsi="Courier New" w:cs="Courier New"/>
          <w:color w:val="000000"/>
          <w:sz w:val="21"/>
          <w:szCs w:val="21"/>
          <w:lang w:val="ru-RU" w:eastAsia="ru-RU"/>
        </w:rPr>
        <w:t xml:space="preserve">2) </w:t>
      </w:r>
      <w:proofErr w:type="gramStart"/>
      <w:r w:rsidRPr="00B91850">
        <w:rPr>
          <w:rFonts w:ascii="Courier New" w:eastAsia="Times New Roman" w:hAnsi="Courier New" w:cs="Courier New"/>
          <w:color w:val="000000"/>
          <w:sz w:val="21"/>
          <w:szCs w:val="21"/>
          <w:lang w:val="ru-RU" w:eastAsia="ru-RU"/>
        </w:rPr>
        <w:t>у</w:t>
      </w:r>
      <w:proofErr w:type="gramEnd"/>
      <w:r w:rsidRPr="00B91850">
        <w:rPr>
          <w:rFonts w:ascii="Courier New" w:eastAsia="Times New Roman" w:hAnsi="Courier New" w:cs="Courier New"/>
          <w:color w:val="000000"/>
          <w:sz w:val="21"/>
          <w:szCs w:val="21"/>
          <w:lang w:val="ru-RU" w:eastAsia="ru-RU"/>
        </w:rPr>
        <w:t xml:space="preserve"> </w:t>
      </w:r>
      <w:proofErr w:type="gramStart"/>
      <w:r w:rsidRPr="00B91850">
        <w:rPr>
          <w:rFonts w:ascii="Courier New" w:eastAsia="Times New Roman" w:hAnsi="Courier New" w:cs="Courier New"/>
          <w:color w:val="000000"/>
          <w:sz w:val="21"/>
          <w:szCs w:val="21"/>
          <w:lang w:val="ru-RU" w:eastAsia="ru-RU"/>
        </w:rPr>
        <w:t>пункт</w:t>
      </w:r>
      <w:proofErr w:type="gramEnd"/>
      <w:r w:rsidRPr="00B91850">
        <w:rPr>
          <w:rFonts w:ascii="Courier New" w:eastAsia="Times New Roman" w:hAnsi="Courier New" w:cs="Courier New"/>
          <w:color w:val="000000"/>
          <w:sz w:val="21"/>
          <w:szCs w:val="21"/>
          <w:lang w:val="ru-RU" w:eastAsia="ru-RU"/>
        </w:rPr>
        <w:t>і 2 частини другої статті 3 слова "в Автономній Республіці Крим, областях, містах Києві і Севастополі" виключити.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32" w:name="n334"/>
      <w:bookmarkEnd w:id="332"/>
      <w:r w:rsidRPr="00B91850">
        <w:rPr>
          <w:rFonts w:ascii="Courier New" w:eastAsia="Times New Roman" w:hAnsi="Courier New" w:cs="Courier New"/>
          <w:color w:val="000000"/>
          <w:sz w:val="21"/>
          <w:szCs w:val="21"/>
          <w:lang w:val="ru-RU" w:eastAsia="ru-RU"/>
        </w:rPr>
        <w:lastRenderedPageBreak/>
        <w:t xml:space="preserve">9. </w:t>
      </w:r>
      <w:hyperlink r:id="rId63" w:anchor="n139" w:tgtFrame="_blank" w:history="1">
        <w:r w:rsidRPr="00B91850">
          <w:rPr>
            <w:rFonts w:ascii="Courier New" w:eastAsia="Times New Roman" w:hAnsi="Courier New" w:cs="Courier New"/>
            <w:color w:val="15629D"/>
            <w:sz w:val="21"/>
            <w:szCs w:val="21"/>
            <w:u w:val="single"/>
            <w:lang w:val="ru-RU" w:eastAsia="ru-RU"/>
          </w:rPr>
          <w:t>Пункт 9</w:t>
        </w:r>
      </w:hyperlink>
      <w:r w:rsidRPr="00B91850">
        <w:rPr>
          <w:rFonts w:ascii="Courier New" w:eastAsia="Times New Roman" w:hAnsi="Courier New" w:cs="Courier New"/>
          <w:color w:val="000000"/>
          <w:sz w:val="21"/>
          <w:szCs w:val="21"/>
          <w:lang w:val="ru-RU" w:eastAsia="ru-RU"/>
        </w:rPr>
        <w:t xml:space="preserve"> частини першої статті 7 Закону України "Про ліцензування видів господарської діяльності" (Відомості Верховно</w:t>
      </w:r>
      <w:proofErr w:type="gramStart"/>
      <w:r w:rsidRPr="00B91850">
        <w:rPr>
          <w:rFonts w:ascii="Courier New" w:eastAsia="Times New Roman" w:hAnsi="Courier New" w:cs="Courier New"/>
          <w:color w:val="000000"/>
          <w:sz w:val="21"/>
          <w:szCs w:val="21"/>
          <w:lang w:val="ru-RU" w:eastAsia="ru-RU"/>
        </w:rPr>
        <w:t>ї Р</w:t>
      </w:r>
      <w:proofErr w:type="gramEnd"/>
      <w:r w:rsidRPr="00B91850">
        <w:rPr>
          <w:rFonts w:ascii="Courier New" w:eastAsia="Times New Roman" w:hAnsi="Courier New" w:cs="Courier New"/>
          <w:color w:val="000000"/>
          <w:sz w:val="21"/>
          <w:szCs w:val="21"/>
          <w:lang w:val="ru-RU" w:eastAsia="ru-RU"/>
        </w:rPr>
        <w:t>ади України, 2015 р., № 23, ст. 158) викласти в такій редакції:</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33" w:name="n335"/>
      <w:bookmarkEnd w:id="333"/>
      <w:r w:rsidRPr="00B91850">
        <w:rPr>
          <w:rFonts w:ascii="Courier New" w:eastAsia="Times New Roman" w:hAnsi="Courier New" w:cs="Courier New"/>
          <w:color w:val="000000"/>
          <w:sz w:val="21"/>
          <w:szCs w:val="21"/>
          <w:lang w:val="ru-RU" w:eastAsia="ru-RU"/>
        </w:rPr>
        <w:t xml:space="preserve">"9) будівництво об’єктів, що за класом наслідків (відповідальності) належать до об’єктів з середніми та значними наслідками, - з урахуванням особливостей, визначених </w:t>
      </w:r>
      <w:hyperlink r:id="rId64" w:tgtFrame="_blank" w:history="1">
        <w:r w:rsidRPr="00B91850">
          <w:rPr>
            <w:rFonts w:ascii="Courier New" w:eastAsia="Times New Roman" w:hAnsi="Courier New" w:cs="Courier New"/>
            <w:color w:val="15629D"/>
            <w:sz w:val="21"/>
            <w:szCs w:val="21"/>
            <w:u w:val="single"/>
            <w:lang w:val="ru-RU" w:eastAsia="ru-RU"/>
          </w:rPr>
          <w:t>Законом України</w:t>
        </w:r>
      </w:hyperlink>
      <w:r w:rsidRPr="00B91850">
        <w:rPr>
          <w:rFonts w:ascii="Courier New" w:eastAsia="Times New Roman" w:hAnsi="Courier New" w:cs="Courier New"/>
          <w:color w:val="000000"/>
          <w:sz w:val="21"/>
          <w:szCs w:val="21"/>
          <w:lang w:val="ru-RU" w:eastAsia="ru-RU"/>
        </w:rPr>
        <w:t xml:space="preserve"> "Про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ітектурну діяльність".</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34" w:name="n336"/>
      <w:bookmarkEnd w:id="334"/>
      <w:r w:rsidRPr="00B91850">
        <w:rPr>
          <w:rFonts w:ascii="Courier New" w:eastAsia="Times New Roman" w:hAnsi="Courier New" w:cs="Courier New"/>
          <w:color w:val="000000"/>
          <w:sz w:val="21"/>
          <w:szCs w:val="21"/>
          <w:lang w:val="ru-RU" w:eastAsia="ru-RU"/>
        </w:rPr>
        <w:t>II. Прикінцеві та перехідні положення</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35" w:name="n337"/>
      <w:bookmarkEnd w:id="335"/>
      <w:r w:rsidRPr="00B91850">
        <w:rPr>
          <w:rFonts w:ascii="Courier New" w:eastAsia="Times New Roman" w:hAnsi="Courier New" w:cs="Courier New"/>
          <w:color w:val="000000"/>
          <w:sz w:val="21"/>
          <w:szCs w:val="21"/>
          <w:lang w:val="ru-RU" w:eastAsia="ru-RU"/>
        </w:rPr>
        <w:t>1. Цей Закон набирає чинності через чотири місяці з дня його опублікування.</w:t>
      </w:r>
    </w:p>
    <w:bookmarkStart w:id="336" w:name="n338"/>
    <w:bookmarkEnd w:id="336"/>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r w:rsidRPr="00B91850">
        <w:rPr>
          <w:rFonts w:ascii="Courier New" w:eastAsia="Times New Roman" w:hAnsi="Courier New" w:cs="Courier New"/>
          <w:color w:val="000000"/>
          <w:sz w:val="21"/>
          <w:szCs w:val="21"/>
          <w:lang w:val="ru-RU" w:eastAsia="ru-RU"/>
        </w:rPr>
        <w:fldChar w:fldCharType="begin"/>
      </w:r>
      <w:r w:rsidRPr="00B91850">
        <w:rPr>
          <w:rFonts w:ascii="Courier New" w:eastAsia="Times New Roman" w:hAnsi="Courier New" w:cs="Courier New"/>
          <w:color w:val="000000"/>
          <w:sz w:val="21"/>
          <w:szCs w:val="21"/>
          <w:lang w:val="ru-RU" w:eastAsia="ru-RU"/>
        </w:rPr>
        <w:instrText xml:space="preserve"> HYPERLINK "http://zakon2.rada.gov.ua/laws/show/1817-19/paran100" \l "n100" </w:instrText>
      </w:r>
      <w:r w:rsidRPr="00B91850">
        <w:rPr>
          <w:rFonts w:ascii="Courier New" w:eastAsia="Times New Roman" w:hAnsi="Courier New" w:cs="Courier New"/>
          <w:color w:val="000000"/>
          <w:sz w:val="21"/>
          <w:szCs w:val="21"/>
          <w:lang w:val="ru-RU" w:eastAsia="ru-RU"/>
        </w:rPr>
        <w:fldChar w:fldCharType="separate"/>
      </w:r>
      <w:r w:rsidRPr="00B91850">
        <w:rPr>
          <w:rFonts w:ascii="Courier New" w:eastAsia="Times New Roman" w:hAnsi="Courier New" w:cs="Courier New"/>
          <w:color w:val="15629D"/>
          <w:sz w:val="21"/>
          <w:szCs w:val="21"/>
          <w:u w:val="single"/>
          <w:lang w:val="ru-RU" w:eastAsia="ru-RU"/>
        </w:rPr>
        <w:t>Абзац сьомий</w:t>
      </w:r>
      <w:r w:rsidRPr="00B91850">
        <w:rPr>
          <w:rFonts w:ascii="Courier New" w:eastAsia="Times New Roman" w:hAnsi="Courier New" w:cs="Courier New"/>
          <w:color w:val="000000"/>
          <w:sz w:val="21"/>
          <w:szCs w:val="21"/>
          <w:lang w:val="ru-RU" w:eastAsia="ru-RU"/>
        </w:rPr>
        <w:fldChar w:fldCharType="end"/>
      </w:r>
      <w:r w:rsidRPr="00B91850">
        <w:rPr>
          <w:rFonts w:ascii="Courier New" w:eastAsia="Times New Roman" w:hAnsi="Courier New" w:cs="Courier New"/>
          <w:color w:val="000000"/>
          <w:sz w:val="21"/>
          <w:szCs w:val="21"/>
          <w:lang w:val="ru-RU" w:eastAsia="ru-RU"/>
        </w:rPr>
        <w:t xml:space="preserve">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ідпункту 2 пункту 7 розділу I діє до 1 січня 2019 року.</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37" w:name="n339"/>
      <w:bookmarkEnd w:id="337"/>
      <w:r w:rsidRPr="00B91850">
        <w:rPr>
          <w:rFonts w:ascii="Courier New" w:eastAsia="Times New Roman" w:hAnsi="Courier New" w:cs="Courier New"/>
          <w:color w:val="000000"/>
          <w:sz w:val="21"/>
          <w:szCs w:val="21"/>
          <w:lang w:val="ru-RU" w:eastAsia="ru-RU"/>
        </w:rPr>
        <w:t xml:space="preserve">2. Зареєстровані до набрання чинності цим Законом декларації про початок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та/або будівельних робіт є чинними до завершення будівництва об’єктів, крім випадків їх скасування відповідно до пункту 3 цього розділу.</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38" w:name="n340"/>
      <w:bookmarkEnd w:id="338"/>
      <w:r w:rsidRPr="00B91850">
        <w:rPr>
          <w:rFonts w:ascii="Courier New" w:eastAsia="Times New Roman" w:hAnsi="Courier New" w:cs="Courier New"/>
          <w:color w:val="000000"/>
          <w:sz w:val="21"/>
          <w:szCs w:val="21"/>
          <w:lang w:val="ru-RU" w:eastAsia="ru-RU"/>
        </w:rPr>
        <w:t xml:space="preserve">3. Зареєстровані до набрання чинності цим Законом декларації про початок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та/або будівельних робіт можуть бути скасовані відповідним органом державного архітектурно-будівельного контролю у порядку, встановленому Кабінетом Міністрів України, у разі:</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39" w:name="n341"/>
      <w:bookmarkEnd w:id="339"/>
      <w:r w:rsidRPr="00B91850">
        <w:rPr>
          <w:rFonts w:ascii="Courier New" w:eastAsia="Times New Roman" w:hAnsi="Courier New" w:cs="Courier New"/>
          <w:color w:val="000000"/>
          <w:sz w:val="21"/>
          <w:szCs w:val="21"/>
          <w:lang w:val="ru-RU" w:eastAsia="ru-RU"/>
        </w:rPr>
        <w:t xml:space="preserve">1) подання замовником заяви про скасування декларації про початок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та/або будівельних робіт;</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40" w:name="n342"/>
      <w:bookmarkEnd w:id="340"/>
      <w:r w:rsidRPr="00B91850">
        <w:rPr>
          <w:rFonts w:ascii="Courier New" w:eastAsia="Times New Roman" w:hAnsi="Courier New" w:cs="Courier New"/>
          <w:color w:val="000000"/>
          <w:sz w:val="21"/>
          <w:szCs w:val="21"/>
          <w:lang w:val="ru-RU" w:eastAsia="ru-RU"/>
        </w:rPr>
        <w:t xml:space="preserve">2) наявності відомостей про припинення юридичної особи або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ідприємницької діяльності фізичною особою - підприємцем (замовником), смерті фізичної особи - замовника або визнання її безвісно відсутньою;</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41" w:name="n343"/>
      <w:bookmarkEnd w:id="341"/>
      <w:r w:rsidRPr="00B91850">
        <w:rPr>
          <w:rFonts w:ascii="Courier New" w:eastAsia="Times New Roman" w:hAnsi="Courier New" w:cs="Courier New"/>
          <w:color w:val="000000"/>
          <w:sz w:val="21"/>
          <w:szCs w:val="21"/>
          <w:lang w:val="ru-RU" w:eastAsia="ru-RU"/>
        </w:rPr>
        <w:t xml:space="preserve">3) встановлення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 час перевірки порушень вимог містобудівної документації, містобудівних умов та обмежень, невідповідності об’єкта будівництва проектній документації на будівництво такого об’єкта та вимогам будівельних норм, стандартів і правил, порушень містобудівного законодавства, невиконання вимог приписів посадових осіб органів державного архітектурно-будівельного контролю;</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42" w:name="n344"/>
      <w:bookmarkEnd w:id="342"/>
      <w:r w:rsidRPr="00B91850">
        <w:rPr>
          <w:rFonts w:ascii="Courier New" w:eastAsia="Times New Roman" w:hAnsi="Courier New" w:cs="Courier New"/>
          <w:color w:val="000000"/>
          <w:sz w:val="21"/>
          <w:szCs w:val="21"/>
          <w:lang w:val="ru-RU" w:eastAsia="ru-RU"/>
        </w:rPr>
        <w:t>4) скасування містобудівних умов та обмежень;</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43" w:name="n345"/>
      <w:bookmarkEnd w:id="343"/>
      <w:r w:rsidRPr="00B91850">
        <w:rPr>
          <w:rFonts w:ascii="Courier New" w:eastAsia="Times New Roman" w:hAnsi="Courier New" w:cs="Courier New"/>
          <w:color w:val="000000"/>
          <w:sz w:val="21"/>
          <w:szCs w:val="21"/>
          <w:lang w:val="ru-RU" w:eastAsia="ru-RU"/>
        </w:rPr>
        <w:t xml:space="preserve">5) виявлення органом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факту подання недостовірних даних, наведених у зареєстрованій декларації, які є підставою вважати об’єкт самочинним будівництвом, зокрема якщо він збудований або будується на земельній ділянці, що не була відведена для цієї мети, або без відповідного документа, який дає право виконувати будівельні роботи, чи без належно затвердженого проекту або будівельного паспорта;</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44" w:name="n346"/>
      <w:bookmarkEnd w:id="344"/>
      <w:r w:rsidRPr="00B91850">
        <w:rPr>
          <w:rFonts w:ascii="Courier New" w:eastAsia="Times New Roman" w:hAnsi="Courier New" w:cs="Courier New"/>
          <w:color w:val="000000"/>
          <w:sz w:val="21"/>
          <w:szCs w:val="21"/>
          <w:lang w:val="ru-RU" w:eastAsia="ru-RU"/>
        </w:rPr>
        <w:t>6) виконання будівельних робіт, не передбачених згідно з декларацією про початок виконання будівельних робі</w:t>
      </w:r>
      <w:proofErr w:type="gramStart"/>
      <w:r w:rsidRPr="00B91850">
        <w:rPr>
          <w:rFonts w:ascii="Courier New" w:eastAsia="Times New Roman" w:hAnsi="Courier New" w:cs="Courier New"/>
          <w:color w:val="000000"/>
          <w:sz w:val="21"/>
          <w:szCs w:val="21"/>
          <w:lang w:val="ru-RU" w:eastAsia="ru-RU"/>
        </w:rPr>
        <w:t>т</w:t>
      </w:r>
      <w:proofErr w:type="gramEnd"/>
      <w:r w:rsidRPr="00B91850">
        <w:rPr>
          <w:rFonts w:ascii="Courier New" w:eastAsia="Times New Roman" w:hAnsi="Courier New" w:cs="Courier New"/>
          <w:color w:val="000000"/>
          <w:sz w:val="21"/>
          <w:szCs w:val="21"/>
          <w:lang w:val="ru-RU" w:eastAsia="ru-RU"/>
        </w:rPr>
        <w:t>.</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45" w:name="n347"/>
      <w:bookmarkEnd w:id="345"/>
      <w:r w:rsidRPr="00B91850">
        <w:rPr>
          <w:rFonts w:ascii="Courier New" w:eastAsia="Times New Roman" w:hAnsi="Courier New" w:cs="Courier New"/>
          <w:color w:val="000000"/>
          <w:sz w:val="21"/>
          <w:szCs w:val="21"/>
          <w:lang w:val="ru-RU" w:eastAsia="ru-RU"/>
        </w:rPr>
        <w:t xml:space="preserve">4. Внесення змін до зареєстрованих в установленому законодавством порядку декларацій про початок виконання </w:t>
      </w:r>
      <w:proofErr w:type="gramStart"/>
      <w:r w:rsidRPr="00B91850">
        <w:rPr>
          <w:rFonts w:ascii="Courier New" w:eastAsia="Times New Roman" w:hAnsi="Courier New" w:cs="Courier New"/>
          <w:color w:val="000000"/>
          <w:sz w:val="21"/>
          <w:szCs w:val="21"/>
          <w:lang w:val="ru-RU" w:eastAsia="ru-RU"/>
        </w:rPr>
        <w:t>п</w:t>
      </w:r>
      <w:proofErr w:type="gramEnd"/>
      <w:r w:rsidRPr="00B91850">
        <w:rPr>
          <w:rFonts w:ascii="Courier New" w:eastAsia="Times New Roman" w:hAnsi="Courier New" w:cs="Courier New"/>
          <w:color w:val="000000"/>
          <w:sz w:val="21"/>
          <w:szCs w:val="21"/>
          <w:lang w:val="ru-RU" w:eastAsia="ru-RU"/>
        </w:rPr>
        <w:t>ідготовчих та/або будівельних робіт, а також надання іншої інформації, обов’язковість якої для замовників визначена законодавством, здійснюється в порядку, визначеному законодавством для об’єктів будівництва відповідного класу наслідків (відповідальності).</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46" w:name="n348"/>
      <w:bookmarkEnd w:id="346"/>
      <w:r w:rsidRPr="00B91850">
        <w:rPr>
          <w:rFonts w:ascii="Courier New" w:eastAsia="Times New Roman" w:hAnsi="Courier New" w:cs="Courier New"/>
          <w:color w:val="000000"/>
          <w:sz w:val="21"/>
          <w:szCs w:val="21"/>
          <w:lang w:val="ru-RU" w:eastAsia="ru-RU"/>
        </w:rPr>
        <w:lastRenderedPageBreak/>
        <w:t xml:space="preserve">5. </w:t>
      </w:r>
      <w:proofErr w:type="gramStart"/>
      <w:r w:rsidRPr="00B91850">
        <w:rPr>
          <w:rFonts w:ascii="Courier New" w:eastAsia="Times New Roman" w:hAnsi="Courier New" w:cs="Courier New"/>
          <w:color w:val="000000"/>
          <w:sz w:val="21"/>
          <w:szCs w:val="21"/>
          <w:lang w:val="ru-RU" w:eastAsia="ru-RU"/>
        </w:rPr>
        <w:t>З</w:t>
      </w:r>
      <w:proofErr w:type="gramEnd"/>
      <w:r w:rsidRPr="00B91850">
        <w:rPr>
          <w:rFonts w:ascii="Courier New" w:eastAsia="Times New Roman" w:hAnsi="Courier New" w:cs="Courier New"/>
          <w:color w:val="000000"/>
          <w:sz w:val="21"/>
          <w:szCs w:val="21"/>
          <w:lang w:val="ru-RU" w:eastAsia="ru-RU"/>
        </w:rPr>
        <w:t xml:space="preserve"> дня набрання чинності цим Законом об’єкти будівництва:</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47" w:name="n349"/>
      <w:bookmarkEnd w:id="347"/>
      <w:r w:rsidRPr="00B91850">
        <w:rPr>
          <w:rFonts w:ascii="Courier New" w:eastAsia="Times New Roman" w:hAnsi="Courier New" w:cs="Courier New"/>
          <w:color w:val="000000"/>
          <w:sz w:val="21"/>
          <w:szCs w:val="21"/>
          <w:lang w:val="ru-RU" w:eastAsia="ru-RU"/>
        </w:rPr>
        <w:t>I та II категорій складності належать відповідно до об’єктів з незначними (СС</w:t>
      </w:r>
      <w:proofErr w:type="gramStart"/>
      <w:r w:rsidRPr="00B91850">
        <w:rPr>
          <w:rFonts w:ascii="Courier New" w:eastAsia="Times New Roman" w:hAnsi="Courier New" w:cs="Courier New"/>
          <w:color w:val="000000"/>
          <w:sz w:val="21"/>
          <w:szCs w:val="21"/>
          <w:lang w:val="ru-RU" w:eastAsia="ru-RU"/>
        </w:rPr>
        <w:t>1</w:t>
      </w:r>
      <w:proofErr w:type="gramEnd"/>
      <w:r w:rsidRPr="00B91850">
        <w:rPr>
          <w:rFonts w:ascii="Courier New" w:eastAsia="Times New Roman" w:hAnsi="Courier New" w:cs="Courier New"/>
          <w:color w:val="000000"/>
          <w:sz w:val="21"/>
          <w:szCs w:val="21"/>
          <w:lang w:val="ru-RU" w:eastAsia="ru-RU"/>
        </w:rPr>
        <w:t>) наслідками;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48" w:name="n350"/>
      <w:bookmarkEnd w:id="348"/>
      <w:r w:rsidRPr="00B91850">
        <w:rPr>
          <w:rFonts w:ascii="Courier New" w:eastAsia="Times New Roman" w:hAnsi="Courier New" w:cs="Courier New"/>
          <w:color w:val="000000"/>
          <w:sz w:val="21"/>
          <w:szCs w:val="21"/>
          <w:lang w:val="ru-RU" w:eastAsia="ru-RU"/>
        </w:rPr>
        <w:t>III та IV категорій складності належать відповідно до об’єктів з середніми (СС</w:t>
      </w:r>
      <w:proofErr w:type="gramStart"/>
      <w:r w:rsidRPr="00B91850">
        <w:rPr>
          <w:rFonts w:ascii="Courier New" w:eastAsia="Times New Roman" w:hAnsi="Courier New" w:cs="Courier New"/>
          <w:color w:val="000000"/>
          <w:sz w:val="21"/>
          <w:szCs w:val="21"/>
          <w:lang w:val="ru-RU" w:eastAsia="ru-RU"/>
        </w:rPr>
        <w:t>2</w:t>
      </w:r>
      <w:proofErr w:type="gramEnd"/>
      <w:r w:rsidRPr="00B91850">
        <w:rPr>
          <w:rFonts w:ascii="Courier New" w:eastAsia="Times New Roman" w:hAnsi="Courier New" w:cs="Courier New"/>
          <w:color w:val="000000"/>
          <w:sz w:val="21"/>
          <w:szCs w:val="21"/>
          <w:lang w:val="ru-RU" w:eastAsia="ru-RU"/>
        </w:rPr>
        <w:t>) наслідками;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49" w:name="n351"/>
      <w:bookmarkEnd w:id="349"/>
      <w:r w:rsidRPr="00B91850">
        <w:rPr>
          <w:rFonts w:ascii="Courier New" w:eastAsia="Times New Roman" w:hAnsi="Courier New" w:cs="Courier New"/>
          <w:color w:val="000000"/>
          <w:sz w:val="21"/>
          <w:szCs w:val="21"/>
          <w:lang w:val="ru-RU" w:eastAsia="ru-RU"/>
        </w:rPr>
        <w:t xml:space="preserve">V категорії складності належать відповідно </w:t>
      </w:r>
      <w:proofErr w:type="gramStart"/>
      <w:r w:rsidRPr="00B91850">
        <w:rPr>
          <w:rFonts w:ascii="Courier New" w:eastAsia="Times New Roman" w:hAnsi="Courier New" w:cs="Courier New"/>
          <w:color w:val="000000"/>
          <w:sz w:val="21"/>
          <w:szCs w:val="21"/>
          <w:lang w:val="ru-RU" w:eastAsia="ru-RU"/>
        </w:rPr>
        <w:t>до</w:t>
      </w:r>
      <w:proofErr w:type="gramEnd"/>
      <w:r w:rsidRPr="00B91850">
        <w:rPr>
          <w:rFonts w:ascii="Courier New" w:eastAsia="Times New Roman" w:hAnsi="Courier New" w:cs="Courier New"/>
          <w:color w:val="000000"/>
          <w:sz w:val="21"/>
          <w:szCs w:val="21"/>
          <w:lang w:val="ru-RU" w:eastAsia="ru-RU"/>
        </w:rPr>
        <w:t xml:space="preserve"> об’єктів із значними (СС3) наслідками.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50" w:name="n352"/>
      <w:bookmarkEnd w:id="350"/>
      <w:r w:rsidRPr="00B91850">
        <w:rPr>
          <w:rFonts w:ascii="Courier New" w:eastAsia="Times New Roman" w:hAnsi="Courier New" w:cs="Courier New"/>
          <w:color w:val="000000"/>
          <w:sz w:val="21"/>
          <w:szCs w:val="21"/>
          <w:lang w:val="ru-RU" w:eastAsia="ru-RU"/>
        </w:rPr>
        <w:t xml:space="preserve">6. Порядок проведення експертизи проектної документації, подання документів, що дають право на виконання підготовчих та/або будівельних робіт, прийняття закінчених будівництвом об’єктів </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експлуатацію та здійснення державного архітектурно-будівельного контролю щодо комплексів (будов), до складу яких належать об’єкти різного класу наслідків (відповідальності), визначається Кабінетом Міні</w:t>
      </w:r>
      <w:proofErr w:type="gramStart"/>
      <w:r w:rsidRPr="00B91850">
        <w:rPr>
          <w:rFonts w:ascii="Courier New" w:eastAsia="Times New Roman" w:hAnsi="Courier New" w:cs="Courier New"/>
          <w:color w:val="000000"/>
          <w:sz w:val="21"/>
          <w:szCs w:val="21"/>
          <w:lang w:val="ru-RU" w:eastAsia="ru-RU"/>
        </w:rPr>
        <w:t>стр</w:t>
      </w:r>
      <w:proofErr w:type="gramEnd"/>
      <w:r w:rsidRPr="00B91850">
        <w:rPr>
          <w:rFonts w:ascii="Courier New" w:eastAsia="Times New Roman" w:hAnsi="Courier New" w:cs="Courier New"/>
          <w:color w:val="000000"/>
          <w:sz w:val="21"/>
          <w:szCs w:val="21"/>
          <w:lang w:val="ru-RU" w:eastAsia="ru-RU"/>
        </w:rPr>
        <w:t>ів України.</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51" w:name="n353"/>
      <w:bookmarkEnd w:id="351"/>
      <w:r w:rsidRPr="00B91850">
        <w:rPr>
          <w:rFonts w:ascii="Courier New" w:eastAsia="Times New Roman" w:hAnsi="Courier New" w:cs="Courier New"/>
          <w:color w:val="000000"/>
          <w:sz w:val="21"/>
          <w:szCs w:val="21"/>
          <w:lang w:val="ru-RU" w:eastAsia="ru-RU"/>
        </w:rPr>
        <w:t xml:space="preserve">7. Орган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ітектурно-будівельного контролю починає здійснювати повноваження, визначені цим Законом, на наступний день після затвердження акта спільної комісії.</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52" w:name="n354"/>
      <w:bookmarkEnd w:id="352"/>
      <w:r w:rsidRPr="00B91850">
        <w:rPr>
          <w:rFonts w:ascii="Courier New" w:eastAsia="Times New Roman" w:hAnsi="Courier New" w:cs="Courier New"/>
          <w:color w:val="000000"/>
          <w:sz w:val="21"/>
          <w:szCs w:val="21"/>
          <w:lang w:val="ru-RU" w:eastAsia="ru-RU"/>
        </w:rPr>
        <w:t xml:space="preserve">8. Виконавчі органи міських рад з питань державного </w:t>
      </w:r>
      <w:proofErr w:type="gramStart"/>
      <w:r w:rsidRPr="00B91850">
        <w:rPr>
          <w:rFonts w:ascii="Courier New" w:eastAsia="Times New Roman" w:hAnsi="Courier New" w:cs="Courier New"/>
          <w:color w:val="000000"/>
          <w:sz w:val="21"/>
          <w:szCs w:val="21"/>
          <w:lang w:val="ru-RU" w:eastAsia="ru-RU"/>
        </w:rPr>
        <w:t>арх</w:t>
      </w:r>
      <w:proofErr w:type="gramEnd"/>
      <w:r w:rsidRPr="00B91850">
        <w:rPr>
          <w:rFonts w:ascii="Courier New" w:eastAsia="Times New Roman" w:hAnsi="Courier New" w:cs="Courier New"/>
          <w:color w:val="000000"/>
          <w:sz w:val="21"/>
          <w:szCs w:val="21"/>
          <w:lang w:val="ru-RU" w:eastAsia="ru-RU"/>
        </w:rPr>
        <w:t xml:space="preserve">ітектурно-будівельного контролю, які на день набрання чинності цим Законом здійснюють повноваження у сфері державного архітектурно-будівельного контролю, визначені </w:t>
      </w:r>
      <w:hyperlink r:id="rId65" w:anchor="n76" w:tgtFrame="_blank" w:history="1">
        <w:r w:rsidRPr="00B91850">
          <w:rPr>
            <w:rFonts w:ascii="Courier New" w:eastAsia="Times New Roman" w:hAnsi="Courier New" w:cs="Courier New"/>
            <w:color w:val="15629D"/>
            <w:sz w:val="21"/>
            <w:szCs w:val="21"/>
            <w:u w:val="single"/>
            <w:lang w:val="ru-RU" w:eastAsia="ru-RU"/>
          </w:rPr>
          <w:t>статтею 7</w:t>
        </w:r>
      </w:hyperlink>
      <w:r w:rsidRPr="00B91850">
        <w:rPr>
          <w:rFonts w:ascii="Courier New" w:eastAsia="Times New Roman" w:hAnsi="Courier New" w:cs="Courier New"/>
          <w:color w:val="000000"/>
          <w:sz w:val="21"/>
          <w:szCs w:val="21"/>
          <w:lang w:val="ru-RU" w:eastAsia="ru-RU"/>
        </w:rPr>
        <w:t xml:space="preserve"> Закону України "Про регулювання містобудівної діяльності", щодо об’єктів I, II, III, IV категорій складності, продовжують здійснювати надані повноваження щодо об’єктів незначного (СС</w:t>
      </w:r>
      <w:proofErr w:type="gramStart"/>
      <w:r w:rsidRPr="00B91850">
        <w:rPr>
          <w:rFonts w:ascii="Courier New" w:eastAsia="Times New Roman" w:hAnsi="Courier New" w:cs="Courier New"/>
          <w:color w:val="000000"/>
          <w:sz w:val="21"/>
          <w:szCs w:val="21"/>
          <w:lang w:val="ru-RU" w:eastAsia="ru-RU"/>
        </w:rPr>
        <w:t>1</w:t>
      </w:r>
      <w:proofErr w:type="gramEnd"/>
      <w:r w:rsidRPr="00B91850">
        <w:rPr>
          <w:rFonts w:ascii="Courier New" w:eastAsia="Times New Roman" w:hAnsi="Courier New" w:cs="Courier New"/>
          <w:color w:val="000000"/>
          <w:sz w:val="21"/>
          <w:szCs w:val="21"/>
          <w:lang w:val="ru-RU" w:eastAsia="ru-RU"/>
        </w:rPr>
        <w:t>) та середнього (СС2) класу наслідків (відповідальності).</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53" w:name="n355"/>
      <w:bookmarkEnd w:id="353"/>
      <w:r w:rsidRPr="00B91850">
        <w:rPr>
          <w:rFonts w:ascii="Courier New" w:eastAsia="Times New Roman" w:hAnsi="Courier New" w:cs="Courier New"/>
          <w:color w:val="000000"/>
          <w:sz w:val="21"/>
          <w:szCs w:val="21"/>
          <w:lang w:val="ru-RU" w:eastAsia="ru-RU"/>
        </w:rPr>
        <w:t>9. Кабінету Міні</w:t>
      </w:r>
      <w:proofErr w:type="gramStart"/>
      <w:r w:rsidRPr="00B91850">
        <w:rPr>
          <w:rFonts w:ascii="Courier New" w:eastAsia="Times New Roman" w:hAnsi="Courier New" w:cs="Courier New"/>
          <w:color w:val="000000"/>
          <w:sz w:val="21"/>
          <w:szCs w:val="21"/>
          <w:lang w:val="ru-RU" w:eastAsia="ru-RU"/>
        </w:rPr>
        <w:t>стр</w:t>
      </w:r>
      <w:proofErr w:type="gramEnd"/>
      <w:r w:rsidRPr="00B91850">
        <w:rPr>
          <w:rFonts w:ascii="Courier New" w:eastAsia="Times New Roman" w:hAnsi="Courier New" w:cs="Courier New"/>
          <w:color w:val="000000"/>
          <w:sz w:val="21"/>
          <w:szCs w:val="21"/>
          <w:lang w:val="ru-RU" w:eastAsia="ru-RU"/>
        </w:rPr>
        <w:t>ів України у чотиримісячний строк з дня опублікування цього Закону:</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54" w:name="n356"/>
      <w:bookmarkEnd w:id="354"/>
      <w:r w:rsidRPr="00B91850">
        <w:rPr>
          <w:rFonts w:ascii="Courier New" w:eastAsia="Times New Roman" w:hAnsi="Courier New" w:cs="Courier New"/>
          <w:color w:val="000000"/>
          <w:sz w:val="21"/>
          <w:szCs w:val="21"/>
          <w:lang w:val="ru-RU" w:eastAsia="ru-RU"/>
        </w:rPr>
        <w:t xml:space="preserve">забезпечити прийняття нормативно-правових актів, необхідних </w:t>
      </w:r>
      <w:proofErr w:type="gramStart"/>
      <w:r w:rsidRPr="00B91850">
        <w:rPr>
          <w:rFonts w:ascii="Courier New" w:eastAsia="Times New Roman" w:hAnsi="Courier New" w:cs="Courier New"/>
          <w:color w:val="000000"/>
          <w:sz w:val="21"/>
          <w:szCs w:val="21"/>
          <w:lang w:val="ru-RU" w:eastAsia="ru-RU"/>
        </w:rPr>
        <w:t>для</w:t>
      </w:r>
      <w:proofErr w:type="gramEnd"/>
      <w:r w:rsidRPr="00B91850">
        <w:rPr>
          <w:rFonts w:ascii="Courier New" w:eastAsia="Times New Roman" w:hAnsi="Courier New" w:cs="Courier New"/>
          <w:color w:val="000000"/>
          <w:sz w:val="21"/>
          <w:szCs w:val="21"/>
          <w:lang w:val="ru-RU" w:eastAsia="ru-RU"/>
        </w:rPr>
        <w:t xml:space="preserve"> реалізації цього Закону;</w:t>
      </w:r>
    </w:p>
    <w:p w:rsidR="00B91850" w:rsidRP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55" w:name="n357"/>
      <w:bookmarkEnd w:id="355"/>
      <w:r w:rsidRPr="00B91850">
        <w:rPr>
          <w:rFonts w:ascii="Courier New" w:eastAsia="Times New Roman" w:hAnsi="Courier New" w:cs="Courier New"/>
          <w:color w:val="000000"/>
          <w:sz w:val="21"/>
          <w:szCs w:val="21"/>
          <w:lang w:val="ru-RU" w:eastAsia="ru-RU"/>
        </w:rPr>
        <w:t xml:space="preserve">привести свої нормативно-правові акти </w:t>
      </w:r>
      <w:proofErr w:type="gramStart"/>
      <w:r w:rsidRPr="00B91850">
        <w:rPr>
          <w:rFonts w:ascii="Courier New" w:eastAsia="Times New Roman" w:hAnsi="Courier New" w:cs="Courier New"/>
          <w:color w:val="000000"/>
          <w:sz w:val="21"/>
          <w:szCs w:val="21"/>
          <w:lang w:val="ru-RU" w:eastAsia="ru-RU"/>
        </w:rPr>
        <w:t>у</w:t>
      </w:r>
      <w:proofErr w:type="gramEnd"/>
      <w:r w:rsidRPr="00B91850">
        <w:rPr>
          <w:rFonts w:ascii="Courier New" w:eastAsia="Times New Roman" w:hAnsi="Courier New" w:cs="Courier New"/>
          <w:color w:val="000000"/>
          <w:sz w:val="21"/>
          <w:szCs w:val="21"/>
          <w:lang w:val="ru-RU" w:eastAsia="ru-RU"/>
        </w:rPr>
        <w:t xml:space="preserve"> відповідність із цим Законом;</w:t>
      </w:r>
    </w:p>
    <w:p w:rsidR="00B91850" w:rsidRDefault="00B91850" w:rsidP="00B03A1F">
      <w:pPr>
        <w:shd w:val="clear" w:color="auto" w:fill="FFFFE2"/>
        <w:spacing w:before="100" w:beforeAutospacing="1" w:after="150" w:line="240" w:lineRule="auto"/>
        <w:jc w:val="both"/>
        <w:rPr>
          <w:rFonts w:ascii="Courier New" w:eastAsia="Times New Roman" w:hAnsi="Courier New" w:cs="Courier New"/>
          <w:color w:val="000000"/>
          <w:sz w:val="21"/>
          <w:szCs w:val="21"/>
          <w:lang w:val="ru-RU" w:eastAsia="ru-RU"/>
        </w:rPr>
      </w:pPr>
      <w:bookmarkStart w:id="356" w:name="n358"/>
      <w:bookmarkEnd w:id="356"/>
      <w:r w:rsidRPr="00B91850">
        <w:rPr>
          <w:rFonts w:ascii="Courier New" w:eastAsia="Times New Roman" w:hAnsi="Courier New" w:cs="Courier New"/>
          <w:color w:val="000000"/>
          <w:sz w:val="21"/>
          <w:szCs w:val="21"/>
          <w:lang w:val="ru-RU" w:eastAsia="ru-RU"/>
        </w:rPr>
        <w:t>забезпечити приведення міністерствами та іншими центральними і місцевими органами виконавчої влади їх нормативно-правових акті</w:t>
      </w:r>
      <w:proofErr w:type="gramStart"/>
      <w:r w:rsidRPr="00B91850">
        <w:rPr>
          <w:rFonts w:ascii="Courier New" w:eastAsia="Times New Roman" w:hAnsi="Courier New" w:cs="Courier New"/>
          <w:color w:val="000000"/>
          <w:sz w:val="21"/>
          <w:szCs w:val="21"/>
          <w:lang w:val="ru-RU" w:eastAsia="ru-RU"/>
        </w:rPr>
        <w:t>в</w:t>
      </w:r>
      <w:proofErr w:type="gramEnd"/>
      <w:r w:rsidRPr="00B91850">
        <w:rPr>
          <w:rFonts w:ascii="Courier New" w:eastAsia="Times New Roman" w:hAnsi="Courier New" w:cs="Courier New"/>
          <w:color w:val="000000"/>
          <w:sz w:val="21"/>
          <w:szCs w:val="21"/>
          <w:lang w:val="ru-RU" w:eastAsia="ru-RU"/>
        </w:rPr>
        <w:t xml:space="preserve"> у відповідність із цим Законом.</w:t>
      </w:r>
    </w:p>
    <w:p w:rsidR="00B91850" w:rsidRDefault="00B91850" w:rsidP="00B03A1F">
      <w:pPr>
        <w:shd w:val="clear" w:color="auto" w:fill="FFFFE2"/>
        <w:spacing w:before="100" w:beforeAutospacing="1" w:after="150" w:line="240" w:lineRule="auto"/>
        <w:jc w:val="both"/>
        <w:rPr>
          <w:rFonts w:ascii="Arial" w:eastAsia="Times New Roman" w:hAnsi="Arial" w:cs="Arial"/>
          <w:color w:val="000000"/>
          <w:sz w:val="20"/>
          <w:szCs w:val="20"/>
          <w:lang w:val="ru-RU" w:eastAsia="ru-RU"/>
        </w:rPr>
      </w:pPr>
    </w:p>
    <w:p w:rsidR="00B91850" w:rsidRDefault="00B91850" w:rsidP="00B03A1F">
      <w:pPr>
        <w:shd w:val="clear" w:color="auto" w:fill="FFFFE2"/>
        <w:spacing w:before="100" w:beforeAutospacing="1" w:after="150" w:line="240" w:lineRule="auto"/>
        <w:jc w:val="both"/>
        <w:rPr>
          <w:rFonts w:ascii="Arial" w:eastAsia="Times New Roman" w:hAnsi="Arial" w:cs="Arial"/>
          <w:color w:val="000000"/>
          <w:sz w:val="20"/>
          <w:szCs w:val="20"/>
          <w:lang w:val="ru-RU" w:eastAsia="ru-RU"/>
        </w:rPr>
      </w:pPr>
      <w:r w:rsidRPr="00B91850">
        <w:rPr>
          <w:rFonts w:ascii="Arial" w:eastAsia="Times New Roman" w:hAnsi="Arial" w:cs="Arial"/>
          <w:color w:val="000000"/>
          <w:sz w:val="20"/>
          <w:szCs w:val="20"/>
          <w:lang w:val="ru-RU" w:eastAsia="ru-RU"/>
        </w:rPr>
        <w:t>Президент України</w:t>
      </w:r>
      <w:r w:rsidRPr="00B91850">
        <w:rPr>
          <w:rFonts w:ascii="Arial" w:eastAsia="Times New Roman" w:hAnsi="Arial" w:cs="Arial"/>
          <w:color w:val="000000"/>
          <w:sz w:val="20"/>
          <w:szCs w:val="20"/>
          <w:lang w:val="ru-RU" w:eastAsia="ru-RU"/>
        </w:rPr>
        <w:t xml:space="preserve"> </w:t>
      </w:r>
      <w:r>
        <w:rPr>
          <w:rFonts w:ascii="Arial" w:eastAsia="Times New Roman" w:hAnsi="Arial" w:cs="Arial"/>
          <w:color w:val="000000"/>
          <w:sz w:val="20"/>
          <w:szCs w:val="20"/>
          <w:lang w:val="ru-RU" w:eastAsia="ru-RU"/>
        </w:rPr>
        <w:t xml:space="preserve">                                                        </w:t>
      </w:r>
      <w:r w:rsidRPr="00B91850">
        <w:rPr>
          <w:rFonts w:ascii="Arial" w:eastAsia="Times New Roman" w:hAnsi="Arial" w:cs="Arial"/>
          <w:color w:val="000000"/>
          <w:sz w:val="20"/>
          <w:szCs w:val="20"/>
          <w:lang w:val="ru-RU" w:eastAsia="ru-RU"/>
        </w:rPr>
        <w:t>П.ПОРОШЕНКО</w:t>
      </w:r>
      <w:r w:rsidRPr="00B91850">
        <w:rPr>
          <w:rFonts w:ascii="Arial" w:eastAsia="Times New Roman" w:hAnsi="Arial" w:cs="Arial"/>
          <w:color w:val="000000"/>
          <w:sz w:val="20"/>
          <w:szCs w:val="20"/>
          <w:lang w:val="ru-RU" w:eastAsia="ru-RU"/>
        </w:rPr>
        <w:t xml:space="preserve"> </w:t>
      </w:r>
    </w:p>
    <w:p w:rsidR="00B91850" w:rsidRPr="00B91850" w:rsidRDefault="00B91850" w:rsidP="00B03A1F">
      <w:pPr>
        <w:shd w:val="clear" w:color="auto" w:fill="FFFFE2"/>
        <w:spacing w:before="100" w:beforeAutospacing="1" w:after="150" w:line="240" w:lineRule="auto"/>
        <w:rPr>
          <w:rFonts w:ascii="Courier New" w:eastAsia="Times New Roman" w:hAnsi="Courier New" w:cs="Courier New"/>
          <w:color w:val="000000"/>
          <w:sz w:val="21"/>
          <w:szCs w:val="21"/>
          <w:lang w:val="ru-RU" w:eastAsia="ru-RU"/>
        </w:rPr>
      </w:pPr>
      <w:r w:rsidRPr="00B91850">
        <w:rPr>
          <w:rFonts w:ascii="Arial" w:eastAsia="Times New Roman" w:hAnsi="Arial" w:cs="Arial"/>
          <w:color w:val="000000"/>
          <w:sz w:val="20"/>
          <w:szCs w:val="20"/>
          <w:lang w:val="ru-RU" w:eastAsia="ru-RU"/>
        </w:rPr>
        <w:t xml:space="preserve">м. Київ </w:t>
      </w:r>
      <w:r w:rsidRPr="00B91850">
        <w:rPr>
          <w:rFonts w:ascii="Arial" w:eastAsia="Times New Roman" w:hAnsi="Arial" w:cs="Arial"/>
          <w:color w:val="000000"/>
          <w:sz w:val="20"/>
          <w:szCs w:val="20"/>
          <w:lang w:val="ru-RU" w:eastAsia="ru-RU"/>
        </w:rPr>
        <w:br/>
        <w:t xml:space="preserve">17 січня 2017 року </w:t>
      </w:r>
      <w:r w:rsidRPr="00B91850">
        <w:rPr>
          <w:rFonts w:ascii="Arial" w:eastAsia="Times New Roman" w:hAnsi="Arial" w:cs="Arial"/>
          <w:color w:val="000000"/>
          <w:sz w:val="20"/>
          <w:szCs w:val="20"/>
          <w:lang w:val="ru-RU" w:eastAsia="ru-RU"/>
        </w:rPr>
        <w:br/>
        <w:t>№ 1817-VIII</w:t>
      </w:r>
    </w:p>
    <w:p w:rsidR="0036478C" w:rsidRPr="00B91850" w:rsidRDefault="0036478C" w:rsidP="00B91850">
      <w:pPr>
        <w:ind w:left="-426" w:hanging="567"/>
        <w:rPr>
          <w:lang w:val="ru-RU"/>
        </w:rPr>
      </w:pPr>
      <w:bookmarkStart w:id="357" w:name="n359"/>
      <w:bookmarkEnd w:id="357"/>
    </w:p>
    <w:sectPr w:rsidR="0036478C" w:rsidRPr="00B91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850"/>
    <w:rsid w:val="0036478C"/>
    <w:rsid w:val="00B03A1F"/>
    <w:rsid w:val="00B1478C"/>
    <w:rsid w:val="00B91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78">
    <w:name w:val="rvts78"/>
    <w:basedOn w:val="a0"/>
    <w:rsid w:val="00B91850"/>
  </w:style>
  <w:style w:type="character" w:customStyle="1" w:styleId="rvts23">
    <w:name w:val="rvts23"/>
    <w:basedOn w:val="a0"/>
    <w:rsid w:val="00B91850"/>
  </w:style>
  <w:style w:type="character" w:customStyle="1" w:styleId="rvts52">
    <w:name w:val="rvts52"/>
    <w:basedOn w:val="a0"/>
    <w:rsid w:val="00B91850"/>
  </w:style>
  <w:style w:type="character" w:customStyle="1" w:styleId="rvts9">
    <w:name w:val="rvts9"/>
    <w:basedOn w:val="a0"/>
    <w:rsid w:val="00B91850"/>
  </w:style>
  <w:style w:type="character" w:customStyle="1" w:styleId="rvts37">
    <w:name w:val="rvts37"/>
    <w:basedOn w:val="a0"/>
    <w:rsid w:val="00B91850"/>
  </w:style>
  <w:style w:type="character" w:customStyle="1" w:styleId="rvts44">
    <w:name w:val="rvts44"/>
    <w:basedOn w:val="a0"/>
    <w:rsid w:val="00B918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78">
    <w:name w:val="rvts78"/>
    <w:basedOn w:val="a0"/>
    <w:rsid w:val="00B91850"/>
  </w:style>
  <w:style w:type="character" w:customStyle="1" w:styleId="rvts23">
    <w:name w:val="rvts23"/>
    <w:basedOn w:val="a0"/>
    <w:rsid w:val="00B91850"/>
  </w:style>
  <w:style w:type="character" w:customStyle="1" w:styleId="rvts52">
    <w:name w:val="rvts52"/>
    <w:basedOn w:val="a0"/>
    <w:rsid w:val="00B91850"/>
  </w:style>
  <w:style w:type="character" w:customStyle="1" w:styleId="rvts9">
    <w:name w:val="rvts9"/>
    <w:basedOn w:val="a0"/>
    <w:rsid w:val="00B91850"/>
  </w:style>
  <w:style w:type="character" w:customStyle="1" w:styleId="rvts37">
    <w:name w:val="rvts37"/>
    <w:basedOn w:val="a0"/>
    <w:rsid w:val="00B91850"/>
  </w:style>
  <w:style w:type="character" w:customStyle="1" w:styleId="rvts44">
    <w:name w:val="rvts44"/>
    <w:basedOn w:val="a0"/>
    <w:rsid w:val="00B91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684008">
      <w:bodyDiv w:val="1"/>
      <w:marLeft w:val="0"/>
      <w:marRight w:val="0"/>
      <w:marTop w:val="0"/>
      <w:marBottom w:val="0"/>
      <w:divBdr>
        <w:top w:val="none" w:sz="0" w:space="0" w:color="auto"/>
        <w:left w:val="none" w:sz="0" w:space="0" w:color="auto"/>
        <w:bottom w:val="none" w:sz="0" w:space="0" w:color="auto"/>
        <w:right w:val="none" w:sz="0" w:space="0" w:color="auto"/>
      </w:divBdr>
      <w:divsChild>
        <w:div w:id="2075161625">
          <w:marLeft w:val="0"/>
          <w:marRight w:val="0"/>
          <w:marTop w:val="100"/>
          <w:marBottom w:val="100"/>
          <w:divBdr>
            <w:top w:val="none" w:sz="0" w:space="0" w:color="auto"/>
            <w:left w:val="none" w:sz="0" w:space="0" w:color="auto"/>
            <w:bottom w:val="none" w:sz="0" w:space="0" w:color="auto"/>
            <w:right w:val="none" w:sz="0" w:space="0" w:color="auto"/>
          </w:divBdr>
          <w:divsChild>
            <w:div w:id="534267785">
              <w:marLeft w:val="0"/>
              <w:marRight w:val="0"/>
              <w:marTop w:val="0"/>
              <w:marBottom w:val="0"/>
              <w:divBdr>
                <w:top w:val="single" w:sz="6" w:space="4" w:color="DCDCDC"/>
                <w:left w:val="single" w:sz="6" w:space="4" w:color="DCDCDC"/>
                <w:bottom w:val="single" w:sz="6" w:space="0" w:color="DCDCDC"/>
                <w:right w:val="single" w:sz="6" w:space="4" w:color="DCDCDC"/>
              </w:divBdr>
              <w:divsChild>
                <w:div w:id="310643877">
                  <w:marLeft w:val="0"/>
                  <w:marRight w:val="0"/>
                  <w:marTop w:val="0"/>
                  <w:marBottom w:val="0"/>
                  <w:divBdr>
                    <w:top w:val="none" w:sz="0" w:space="0" w:color="auto"/>
                    <w:left w:val="none" w:sz="0" w:space="0" w:color="auto"/>
                    <w:bottom w:val="none" w:sz="0" w:space="0" w:color="auto"/>
                    <w:right w:val="none" w:sz="0" w:space="0" w:color="auto"/>
                  </w:divBdr>
                  <w:divsChild>
                    <w:div w:id="2107572842">
                      <w:marLeft w:val="0"/>
                      <w:marRight w:val="0"/>
                      <w:marTop w:val="0"/>
                      <w:marBottom w:val="0"/>
                      <w:divBdr>
                        <w:top w:val="none" w:sz="0" w:space="0" w:color="auto"/>
                        <w:left w:val="none" w:sz="0" w:space="0" w:color="auto"/>
                        <w:bottom w:val="none" w:sz="0" w:space="0" w:color="auto"/>
                        <w:right w:val="none" w:sz="0" w:space="0" w:color="auto"/>
                      </w:divBdr>
                      <w:divsChild>
                        <w:div w:id="178869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598543">
      <w:bodyDiv w:val="1"/>
      <w:marLeft w:val="0"/>
      <w:marRight w:val="0"/>
      <w:marTop w:val="0"/>
      <w:marBottom w:val="0"/>
      <w:divBdr>
        <w:top w:val="none" w:sz="0" w:space="0" w:color="auto"/>
        <w:left w:val="none" w:sz="0" w:space="0" w:color="auto"/>
        <w:bottom w:val="none" w:sz="0" w:space="0" w:color="auto"/>
        <w:right w:val="none" w:sz="0" w:space="0" w:color="auto"/>
      </w:divBdr>
      <w:divsChild>
        <w:div w:id="1124999490">
          <w:marLeft w:val="0"/>
          <w:marRight w:val="0"/>
          <w:marTop w:val="100"/>
          <w:marBottom w:val="100"/>
          <w:divBdr>
            <w:top w:val="none" w:sz="0" w:space="0" w:color="auto"/>
            <w:left w:val="none" w:sz="0" w:space="0" w:color="auto"/>
            <w:bottom w:val="none" w:sz="0" w:space="0" w:color="auto"/>
            <w:right w:val="none" w:sz="0" w:space="0" w:color="auto"/>
          </w:divBdr>
          <w:divsChild>
            <w:div w:id="1512793003">
              <w:marLeft w:val="0"/>
              <w:marRight w:val="0"/>
              <w:marTop w:val="0"/>
              <w:marBottom w:val="0"/>
              <w:divBdr>
                <w:top w:val="single" w:sz="6" w:space="4" w:color="DCDCDC"/>
                <w:left w:val="single" w:sz="6" w:space="4" w:color="DCDCDC"/>
                <w:bottom w:val="single" w:sz="6" w:space="0" w:color="DCDCDC"/>
                <w:right w:val="single" w:sz="6" w:space="4" w:color="DCDCDC"/>
              </w:divBdr>
              <w:divsChild>
                <w:div w:id="410201287">
                  <w:marLeft w:val="0"/>
                  <w:marRight w:val="0"/>
                  <w:marTop w:val="0"/>
                  <w:marBottom w:val="0"/>
                  <w:divBdr>
                    <w:top w:val="none" w:sz="0" w:space="0" w:color="auto"/>
                    <w:left w:val="none" w:sz="0" w:space="0" w:color="auto"/>
                    <w:bottom w:val="none" w:sz="0" w:space="0" w:color="auto"/>
                    <w:right w:val="none" w:sz="0" w:space="0" w:color="auto"/>
                  </w:divBdr>
                  <w:divsChild>
                    <w:div w:id="2141411325">
                      <w:marLeft w:val="0"/>
                      <w:marRight w:val="0"/>
                      <w:marTop w:val="0"/>
                      <w:marBottom w:val="0"/>
                      <w:divBdr>
                        <w:top w:val="none" w:sz="0" w:space="0" w:color="auto"/>
                        <w:left w:val="none" w:sz="0" w:space="0" w:color="auto"/>
                        <w:bottom w:val="none" w:sz="0" w:space="0" w:color="auto"/>
                        <w:right w:val="none" w:sz="0" w:space="0" w:color="auto"/>
                      </w:divBdr>
                      <w:divsChild>
                        <w:div w:id="3999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2780-12" TargetMode="External"/><Relationship Id="rId18" Type="http://schemas.openxmlformats.org/officeDocument/2006/relationships/hyperlink" Target="http://zakon2.rada.gov.ua/laws/show/3038-17" TargetMode="External"/><Relationship Id="rId26" Type="http://schemas.openxmlformats.org/officeDocument/2006/relationships/hyperlink" Target="http://zakon2.rada.gov.ua/laws/show/3038-17/paran415" TargetMode="External"/><Relationship Id="rId39" Type="http://schemas.openxmlformats.org/officeDocument/2006/relationships/hyperlink" Target="http://zakon2.rada.gov.ua/laws/show/3038-17/paran482" TargetMode="External"/><Relationship Id="rId21" Type="http://schemas.openxmlformats.org/officeDocument/2006/relationships/hyperlink" Target="http://zakon2.rada.gov.ua/laws/show/3038-17/paran363" TargetMode="External"/><Relationship Id="rId34" Type="http://schemas.openxmlformats.org/officeDocument/2006/relationships/hyperlink" Target="http://zakon2.rada.gov.ua/laws/show/3038-17/paran445" TargetMode="External"/><Relationship Id="rId42" Type="http://schemas.openxmlformats.org/officeDocument/2006/relationships/hyperlink" Target="http://zakon2.rada.gov.ua/laws/show/3038-17/paran496" TargetMode="External"/><Relationship Id="rId47" Type="http://schemas.openxmlformats.org/officeDocument/2006/relationships/hyperlink" Target="http://zakon2.rada.gov.ua/laws/show/3038-17/paran544" TargetMode="External"/><Relationship Id="rId50" Type="http://schemas.openxmlformats.org/officeDocument/2006/relationships/hyperlink" Target="http://zakon2.rada.gov.ua/laws/show/3038-17/paran576" TargetMode="External"/><Relationship Id="rId55" Type="http://schemas.openxmlformats.org/officeDocument/2006/relationships/hyperlink" Target="http://zakon2.rada.gov.ua/laws/show/3038-17/paran583" TargetMode="External"/><Relationship Id="rId63" Type="http://schemas.openxmlformats.org/officeDocument/2006/relationships/hyperlink" Target="http://zakon2.rada.gov.ua/laws/show/222-19/paran139" TargetMode="External"/><Relationship Id="rId7" Type="http://schemas.openxmlformats.org/officeDocument/2006/relationships/hyperlink" Target="http://zakon2.rada.gov.ua/laws/show/80731-10/paran714" TargetMode="External"/><Relationship Id="rId2" Type="http://schemas.microsoft.com/office/2007/relationships/stylesWithEffects" Target="stylesWithEffects.xml"/><Relationship Id="rId16" Type="http://schemas.openxmlformats.org/officeDocument/2006/relationships/hyperlink" Target="http://zakon2.rada.gov.ua/laws/show/978-15" TargetMode="External"/><Relationship Id="rId29" Type="http://schemas.openxmlformats.org/officeDocument/2006/relationships/hyperlink" Target="http://zakon2.rada.gov.ua/laws/show/1805-14" TargetMode="External"/><Relationship Id="rId1" Type="http://schemas.openxmlformats.org/officeDocument/2006/relationships/styles" Target="styles.xml"/><Relationship Id="rId6" Type="http://schemas.openxmlformats.org/officeDocument/2006/relationships/hyperlink" Target="http://zakon2.rada.gov.ua/laws/show/80731-10/paran675" TargetMode="External"/><Relationship Id="rId11" Type="http://schemas.openxmlformats.org/officeDocument/2006/relationships/hyperlink" Target="http://zakon2.rada.gov.ua/laws/show/80732-10" TargetMode="External"/><Relationship Id="rId24" Type="http://schemas.openxmlformats.org/officeDocument/2006/relationships/hyperlink" Target="http://zakon2.rada.gov.ua/laws/show/3038-17/paran400" TargetMode="External"/><Relationship Id="rId32" Type="http://schemas.openxmlformats.org/officeDocument/2006/relationships/hyperlink" Target="http://zakon2.rada.gov.ua/laws/show/3038-17/paran433" TargetMode="External"/><Relationship Id="rId37" Type="http://schemas.openxmlformats.org/officeDocument/2006/relationships/hyperlink" Target="http://zakon2.rada.gov.ua/laws/show/3038-17/paran474" TargetMode="External"/><Relationship Id="rId40" Type="http://schemas.openxmlformats.org/officeDocument/2006/relationships/hyperlink" Target="http://zakon2.rada.gov.ua/laws/show/3038-17/paran485" TargetMode="External"/><Relationship Id="rId45" Type="http://schemas.openxmlformats.org/officeDocument/2006/relationships/hyperlink" Target="http://zakon2.rada.gov.ua/laws/show/3038-17/paran527" TargetMode="External"/><Relationship Id="rId53" Type="http://schemas.openxmlformats.org/officeDocument/2006/relationships/hyperlink" Target="http://zakon2.rada.gov.ua/laws/show/3038-17/paran579" TargetMode="External"/><Relationship Id="rId58" Type="http://schemas.openxmlformats.org/officeDocument/2006/relationships/hyperlink" Target="http://zakon2.rada.gov.ua/laws/show/3038-17/paran591" TargetMode="External"/><Relationship Id="rId66" Type="http://schemas.openxmlformats.org/officeDocument/2006/relationships/fontTable" Target="fontTable.xml"/><Relationship Id="rId5" Type="http://schemas.openxmlformats.org/officeDocument/2006/relationships/hyperlink" Target="http://zakon2.rada.gov.ua/laws/show/80731-10" TargetMode="External"/><Relationship Id="rId15" Type="http://schemas.openxmlformats.org/officeDocument/2006/relationships/hyperlink" Target="http://zakon2.rada.gov.ua/laws/show/858-15" TargetMode="External"/><Relationship Id="rId23" Type="http://schemas.openxmlformats.org/officeDocument/2006/relationships/hyperlink" Target="http://zakon2.rada.gov.ua/laws/show/3038-17/paran396" TargetMode="External"/><Relationship Id="rId28" Type="http://schemas.openxmlformats.org/officeDocument/2006/relationships/hyperlink" Target="http://zakon2.rada.gov.ua/laws/show/2245-14" TargetMode="External"/><Relationship Id="rId36" Type="http://schemas.openxmlformats.org/officeDocument/2006/relationships/hyperlink" Target="http://zakon2.rada.gov.ua/laws/show/3038-17/paran448" TargetMode="External"/><Relationship Id="rId49" Type="http://schemas.openxmlformats.org/officeDocument/2006/relationships/hyperlink" Target="http://zakon2.rada.gov.ua/laws/show/3038-17/paran563" TargetMode="External"/><Relationship Id="rId57" Type="http://schemas.openxmlformats.org/officeDocument/2006/relationships/hyperlink" Target="http://zakon2.rada.gov.ua/laws/show/3038-17/paran588" TargetMode="External"/><Relationship Id="rId61" Type="http://schemas.openxmlformats.org/officeDocument/2006/relationships/hyperlink" Target="http://zakon2.rada.gov.ua/laws/show/80731-10" TargetMode="External"/><Relationship Id="rId10" Type="http://schemas.openxmlformats.org/officeDocument/2006/relationships/hyperlink" Target="http://zakon2.rada.gov.ua/laws/show/80731-10/paran3852" TargetMode="External"/><Relationship Id="rId19" Type="http://schemas.openxmlformats.org/officeDocument/2006/relationships/hyperlink" Target="http://zakon2.rada.gov.ua/laws/show/3038-17" TargetMode="External"/><Relationship Id="rId31" Type="http://schemas.openxmlformats.org/officeDocument/2006/relationships/hyperlink" Target="http://zakon2.rada.gov.ua/laws/show/3038-17/paran432" TargetMode="External"/><Relationship Id="rId44" Type="http://schemas.openxmlformats.org/officeDocument/2006/relationships/hyperlink" Target="http://zakon2.rada.gov.ua/laws/show/3038-17/paran519" TargetMode="External"/><Relationship Id="rId52" Type="http://schemas.openxmlformats.org/officeDocument/2006/relationships/hyperlink" Target="http://zakon2.rada.gov.ua/laws/show/3038-17/paran577" TargetMode="External"/><Relationship Id="rId60" Type="http://schemas.openxmlformats.org/officeDocument/2006/relationships/hyperlink" Target="http://zakon2.rada.gov.ua/laws/show/3038-17/paran323" TargetMode="External"/><Relationship Id="rId65" Type="http://schemas.openxmlformats.org/officeDocument/2006/relationships/hyperlink" Target="http://zakon2.rada.gov.ua/laws/show/3038-17/paran76" TargetMode="External"/><Relationship Id="rId4" Type="http://schemas.openxmlformats.org/officeDocument/2006/relationships/webSettings" Target="webSettings.xml"/><Relationship Id="rId9" Type="http://schemas.openxmlformats.org/officeDocument/2006/relationships/hyperlink" Target="http://zakon2.rada.gov.ua/laws/show/80731-10/paran720" TargetMode="External"/><Relationship Id="rId14" Type="http://schemas.openxmlformats.org/officeDocument/2006/relationships/hyperlink" Target="http://zakon2.rada.gov.ua/laws/show/687-14" TargetMode="External"/><Relationship Id="rId22" Type="http://schemas.openxmlformats.org/officeDocument/2006/relationships/hyperlink" Target="http://zakon2.rada.gov.ua/laws/show/3038-17/paran390" TargetMode="External"/><Relationship Id="rId27" Type="http://schemas.openxmlformats.org/officeDocument/2006/relationships/hyperlink" Target="http://zakon2.rada.gov.ua/laws/show/1805-14" TargetMode="External"/><Relationship Id="rId30" Type="http://schemas.openxmlformats.org/officeDocument/2006/relationships/hyperlink" Target="http://zakon2.rada.gov.ua/laws/show/2245-14" TargetMode="External"/><Relationship Id="rId35" Type="http://schemas.openxmlformats.org/officeDocument/2006/relationships/hyperlink" Target="http://zakon2.rada.gov.ua/laws/show/3038-17/paran447" TargetMode="External"/><Relationship Id="rId43" Type="http://schemas.openxmlformats.org/officeDocument/2006/relationships/hyperlink" Target="http://zakon2.rada.gov.ua/laws/show/3038-17/paran498" TargetMode="External"/><Relationship Id="rId48" Type="http://schemas.openxmlformats.org/officeDocument/2006/relationships/hyperlink" Target="http://zakon2.rada.gov.ua/laws/show/3038-17/paran547" TargetMode="External"/><Relationship Id="rId56" Type="http://schemas.openxmlformats.org/officeDocument/2006/relationships/hyperlink" Target="http://zakon2.rada.gov.ua/laws/show/3038-17/paran583" TargetMode="External"/><Relationship Id="rId64" Type="http://schemas.openxmlformats.org/officeDocument/2006/relationships/hyperlink" Target="http://zakon2.rada.gov.ua/laws/show/687-14" TargetMode="External"/><Relationship Id="rId8" Type="http://schemas.openxmlformats.org/officeDocument/2006/relationships/hyperlink" Target="http://zakon2.rada.gov.ua/laws/show/80731-10/paran718" TargetMode="External"/><Relationship Id="rId51" Type="http://schemas.openxmlformats.org/officeDocument/2006/relationships/hyperlink" Target="http://zakon2.rada.gov.ua/laws/show/3038-17/paran576" TargetMode="External"/><Relationship Id="rId3" Type="http://schemas.openxmlformats.org/officeDocument/2006/relationships/settings" Target="settings.xml"/><Relationship Id="rId12" Type="http://schemas.openxmlformats.org/officeDocument/2006/relationships/hyperlink" Target="http://zakon2.rada.gov.ua/laws/show/80732-10" TargetMode="External"/><Relationship Id="rId17" Type="http://schemas.openxmlformats.org/officeDocument/2006/relationships/hyperlink" Target="http://zakon2.rada.gov.ua/laws/show/2807-15" TargetMode="External"/><Relationship Id="rId25" Type="http://schemas.openxmlformats.org/officeDocument/2006/relationships/hyperlink" Target="http://zakon2.rada.gov.ua/laws/show/3038-17/paran403" TargetMode="External"/><Relationship Id="rId33" Type="http://schemas.openxmlformats.org/officeDocument/2006/relationships/hyperlink" Target="http://zakon2.rada.gov.ua/laws/show/3038-17/paran437" TargetMode="External"/><Relationship Id="rId38" Type="http://schemas.openxmlformats.org/officeDocument/2006/relationships/hyperlink" Target="http://zakon2.rada.gov.ua/laws/show/3038-17/paran475" TargetMode="External"/><Relationship Id="rId46" Type="http://schemas.openxmlformats.org/officeDocument/2006/relationships/hyperlink" Target="http://zakon2.rada.gov.ua/laws/show/3038-17/paran543" TargetMode="External"/><Relationship Id="rId59" Type="http://schemas.openxmlformats.org/officeDocument/2006/relationships/hyperlink" Target="http://zakon2.rada.gov.ua/laws/show/3038-17/paran634" TargetMode="External"/><Relationship Id="rId67" Type="http://schemas.openxmlformats.org/officeDocument/2006/relationships/theme" Target="theme/theme1.xml"/><Relationship Id="rId20" Type="http://schemas.openxmlformats.org/officeDocument/2006/relationships/hyperlink" Target="http://zakon2.rada.gov.ua/laws/show/3038-17/paran76" TargetMode="External"/><Relationship Id="rId41" Type="http://schemas.openxmlformats.org/officeDocument/2006/relationships/hyperlink" Target="http://zakon2.rada.gov.ua/laws/show/3038-17/paran491" TargetMode="External"/><Relationship Id="rId54" Type="http://schemas.openxmlformats.org/officeDocument/2006/relationships/hyperlink" Target="http://zakon2.rada.gov.ua/laws/show/3038-17/paran580" TargetMode="External"/><Relationship Id="rId62" Type="http://schemas.openxmlformats.org/officeDocument/2006/relationships/hyperlink" Target="http://zakon2.rada.gov.ua/laws/show/208/94-%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25</Pages>
  <Words>10858</Words>
  <Characters>61894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Костенко</dc:creator>
  <cp:lastModifiedBy>Ирина Костенко</cp:lastModifiedBy>
  <cp:revision>4</cp:revision>
  <dcterms:created xsi:type="dcterms:W3CDTF">2017-02-13T12:30:00Z</dcterms:created>
  <dcterms:modified xsi:type="dcterms:W3CDTF">2017-02-13T12:43:00Z</dcterms:modified>
</cp:coreProperties>
</file>